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880" w:rsidRPr="004852C7" w:rsidRDefault="00953880" w:rsidP="00F5229A">
      <w:pPr>
        <w:widowControl w:val="0"/>
        <w:autoSpaceDE w:val="0"/>
        <w:autoSpaceDN w:val="0"/>
        <w:spacing w:before="163"/>
        <w:rPr>
          <w:rFonts w:asciiTheme="minorHAnsi" w:eastAsia="Times New Roman" w:hAnsiTheme="minorHAnsi" w:cstheme="minorHAnsi"/>
          <w:color w:val="1A1A1A"/>
          <w:spacing w:val="-2"/>
          <w:w w:val="105"/>
        </w:rPr>
      </w:pPr>
    </w:p>
    <w:p w:rsidR="00303732" w:rsidRPr="004852C7" w:rsidRDefault="00303732" w:rsidP="00303732">
      <w:pPr>
        <w:rPr>
          <w:rFonts w:asciiTheme="minorHAnsi" w:hAnsiTheme="minorHAnsi" w:cstheme="minorHAnsi"/>
        </w:rPr>
      </w:pPr>
    </w:p>
    <w:p w:rsidR="00303732" w:rsidRPr="004852C7" w:rsidRDefault="00303732" w:rsidP="00303732">
      <w:pPr>
        <w:suppressAutoHyphens/>
        <w:autoSpaceDN w:val="0"/>
        <w:spacing w:line="300" w:lineRule="auto"/>
        <w:jc w:val="center"/>
        <w:textAlignment w:val="baseline"/>
        <w:rPr>
          <w:rFonts w:asciiTheme="minorHAnsi" w:eastAsia="SimSun, 宋体" w:hAnsiTheme="minorHAnsi" w:cstheme="minorHAnsi"/>
          <w:b/>
          <w:bCs/>
          <w:kern w:val="3"/>
          <w:lang w:eastAsia="hi-IN" w:bidi="hi-IN"/>
        </w:rPr>
      </w:pPr>
      <w:bookmarkStart w:id="0" w:name="_Hlk89172565"/>
      <w:r w:rsidRPr="004852C7">
        <w:rPr>
          <w:rFonts w:asciiTheme="minorHAnsi" w:eastAsia="SimSun, 宋体" w:hAnsiTheme="minorHAnsi" w:cstheme="minorHAnsi"/>
          <w:b/>
          <w:bCs/>
          <w:kern w:val="3"/>
          <w:lang w:eastAsia="hi-IN" w:bidi="hi-IN"/>
        </w:rPr>
        <w:t>RAZPISNA DOKUMENTACIJA ZA</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 xml:space="preserve"> JAVNO NAROČILO:</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DOBAVA GASILSKEGA VOZILA GVC-1</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kern w:val="3"/>
          <w:lang w:eastAsia="hi-IN" w:bidi="hi-IN"/>
        </w:rPr>
        <w:t xml:space="preserve">Naročnik v skladu z določili Zakona o javnem naročanju, (Ur. l. RS št. 91/2015,  v nadaljevanju ZJN-3) vabi vse zainteresirane ponudnike k oddaji ponudb. Za oddajo naročila se v skladu s 40. členom ZJN-3 izvede javno naročilo po odprtem postopku. Naročnik bo na podlagi pogojev in meril, navedenih v nadaljevanju, izbral ponudnika, s katerim bo sklenjena pogodba o </w:t>
      </w:r>
      <w:r w:rsidRPr="004852C7">
        <w:rPr>
          <w:rFonts w:asciiTheme="minorHAnsi" w:eastAsia="SimSun" w:hAnsiTheme="minorHAnsi" w:cstheme="minorHAnsi"/>
          <w:kern w:val="3"/>
          <w:lang w:eastAsia="zh-CN" w:bidi="hi-IN"/>
        </w:rPr>
        <w:t xml:space="preserve">dobavi gasilskega vozila. </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PREDMET JAVNEGA NAROČILA</w:t>
      </w:r>
    </w:p>
    <w:p w:rsidR="00303732" w:rsidRPr="004852C7" w:rsidRDefault="00303732" w:rsidP="00303732">
      <w:pPr>
        <w:widowControl w:val="0"/>
        <w:tabs>
          <w:tab w:val="left" w:pos="360"/>
          <w:tab w:val="left" w:pos="720"/>
        </w:tabs>
        <w:suppressAutoHyphens/>
        <w:autoSpaceDN w:val="0"/>
        <w:spacing w:line="300" w:lineRule="auto"/>
        <w:textAlignment w:val="baseline"/>
        <w:rPr>
          <w:rFonts w:asciiTheme="minorHAnsi" w:eastAsia="SimSun" w:hAnsiTheme="minorHAnsi" w:cstheme="minorHAnsi"/>
          <w:color w:val="FF0000"/>
          <w:kern w:val="3"/>
          <w:lang w:eastAsia="zh-CN" w:bidi="hi-IN"/>
        </w:rPr>
      </w:pPr>
      <w:r w:rsidRPr="004852C7">
        <w:rPr>
          <w:rFonts w:asciiTheme="minorHAnsi" w:eastAsia="SimSun, 宋体" w:hAnsiTheme="minorHAnsi" w:cstheme="minorHAnsi"/>
          <w:kern w:val="3"/>
          <w:lang w:eastAsia="hi-IN" w:bidi="hi-IN"/>
        </w:rPr>
        <w:t>Predmet javnega naročila je</w:t>
      </w:r>
      <w:r w:rsidRPr="004852C7">
        <w:rPr>
          <w:rFonts w:asciiTheme="minorHAnsi" w:eastAsia="SimSun, 宋体" w:hAnsiTheme="minorHAnsi" w:cstheme="minorHAnsi"/>
          <w:b/>
          <w:kern w:val="3"/>
          <w:lang w:eastAsia="hi-IN" w:bidi="hi-IN"/>
        </w:rPr>
        <w:t xml:space="preserve"> dobava gasilskega vozila GVC-1,</w:t>
      </w:r>
      <w:r w:rsidRPr="004852C7">
        <w:rPr>
          <w:rFonts w:asciiTheme="minorHAnsi" w:eastAsia="SimSun, 宋体" w:hAnsiTheme="minorHAnsi" w:cstheme="minorHAnsi"/>
          <w:kern w:val="3"/>
          <w:lang w:eastAsia="hi-IN" w:bidi="hi-IN"/>
        </w:rPr>
        <w:t xml:space="preserve"> skladno s to razpisno dokumentacijo,  po Tipizaciji gasilskih vozil Gasilske zveze Slovenije, ki je veljavna na dan objave tega razpisa. Izbrani izvajalec bo za naročnika v okviru pogodbe dobavil podvozje, na njem izdelal nadgradnjo gasilskega vozila z oznako GVC-1 po tipizaciji gasilskih vozil in v </w:t>
      </w:r>
      <w:r w:rsidRPr="00B62A06">
        <w:rPr>
          <w:rFonts w:asciiTheme="minorHAnsi" w:eastAsia="SimSun, 宋体" w:hAnsiTheme="minorHAnsi" w:cstheme="minorHAnsi"/>
          <w:kern w:val="3"/>
          <w:lang w:eastAsia="hi-IN" w:bidi="hi-IN"/>
        </w:rPr>
        <w:t>nadgradnjo vgradil opremo, ki mu jo bo dostavilo PGD oziroma bo slednjo, skladno s tehničnimi zahtevami tega razpisa, dobavil ponudnik.</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bCs/>
          <w:caps/>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bCs/>
          <w:caps/>
          <w:kern w:val="3"/>
          <w:lang w:eastAsia="hi-IN" w:bidi="hi-IN"/>
        </w:rPr>
      </w:pPr>
      <w:r w:rsidRPr="004852C7">
        <w:rPr>
          <w:rFonts w:asciiTheme="minorHAnsi" w:eastAsia="SimSun, 宋体" w:hAnsiTheme="minorHAnsi" w:cstheme="minorHAnsi"/>
          <w:b/>
          <w:bCs/>
          <w:caps/>
          <w:kern w:val="3"/>
          <w:lang w:eastAsia="hi-IN" w:bidi="hi-IN"/>
        </w:rPr>
        <w:t>NAVODILA ZA SESTAVO PONUDBE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Ponudbe morajo biti v celoti pripravljene v skladu s to razpisno dokumentacijo ter morajo izpolnjevati vse pogoje za udeležbo na tem javnem razpisu. Obseg razpisanih del je razviden iz tehničnega dela razpisne dokumentacije.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kern w:val="3"/>
          <w:lang w:eastAsia="hi-IN" w:bidi="hi-IN"/>
        </w:rPr>
        <w:t xml:space="preserve">Ponudbene cene morajo biti izražene v evrih (€) z besedo in številko in morajo vključevati vse elemente iz katerih so sestavljene, tudi davke in morebitne popuste. V primeru, da ponudnik daje popust, mora le tega navesti v ponudbenem predračunu in upoštevati v končni skupni ponudbeni ceni. Popusti, ki ne bodo navedeni v ponudbenem predračunu in upoštevani v končni skupni ponudbeni ceni, se ne bodo upoštevali. Cene morajo zajemati vse stroške, ki jih bo ponudnik imel z realizacijo naročila. Cene za izvedbo razpisanih del morajo biti fiksne za čas trajanja pogodbe. Davek na dodano vrednost mora biti prikazan posebej, v skladu z obrazcem ponudbe. Cena ponudbe velja </w:t>
      </w:r>
      <w:proofErr w:type="spellStart"/>
      <w:r w:rsidRPr="004852C7">
        <w:rPr>
          <w:rFonts w:asciiTheme="minorHAnsi" w:eastAsia="SimSun, 宋体" w:hAnsiTheme="minorHAnsi" w:cstheme="minorHAnsi"/>
          <w:b/>
          <w:bCs/>
          <w:kern w:val="3"/>
          <w:lang w:eastAsia="hi-IN" w:bidi="hi-IN"/>
        </w:rPr>
        <w:t>fco</w:t>
      </w:r>
      <w:proofErr w:type="spellEnd"/>
      <w:r w:rsidRPr="004852C7">
        <w:rPr>
          <w:rFonts w:asciiTheme="minorHAnsi" w:eastAsia="SimSun, 宋体" w:hAnsiTheme="minorHAnsi" w:cstheme="minorHAnsi"/>
          <w:b/>
          <w:bCs/>
          <w:kern w:val="3"/>
          <w:lang w:eastAsia="hi-IN" w:bidi="hi-IN"/>
        </w:rPr>
        <w:t xml:space="preserve"> naročnik</w:t>
      </w:r>
      <w:r w:rsidRPr="004852C7">
        <w:rPr>
          <w:rFonts w:asciiTheme="minorHAnsi" w:eastAsia="SimSun, 宋体" w:hAnsiTheme="minorHAnsi" w:cstheme="minorHAnsi"/>
          <w:b/>
          <w:kern w:val="3"/>
          <w:lang w:eastAsia="hi-IN" w:bidi="hi-IN"/>
        </w:rPr>
        <w:t>.</w:t>
      </w:r>
      <w:r w:rsidRPr="004852C7">
        <w:rPr>
          <w:rFonts w:asciiTheme="minorHAnsi" w:eastAsia="SimSun, 宋体" w:hAnsiTheme="minorHAnsi" w:cstheme="minorHAnsi"/>
          <w:kern w:val="3"/>
          <w:lang w:eastAsia="hi-IN" w:bidi="hi-IN"/>
        </w:rPr>
        <w:t xml:space="preserve"> Ponudnik mora končno ponudbeno ceno navesti v obrazcu Predračun, ker bo samo ta cena upoštevana pri razvrščanju po merilih za ocenjevanje ponudbe.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Ponudba mora biti veljavna najmanj 2 meseca od roka za prejema ponudb, kar ponudnik potrdi s podpisom obrazca »Izjava«.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Alternativne in variantne ponudbe niso dopustne. Vsak ponudnik lahko predloži oziroma nastopa le v eni ponudbi. Če ponudnik nastopa v več kot eni ponudbi, ne glede na to, ali samostojno ali kot partner, se izločijo vse ponudbe, v katerih nastopa. Vse tako izločene ponudbe bodo kot nepravilne zavrnjene. Ponudbe morajo biti v celoti pripravljene v skladu s to razpisno dokumentacijo, ter izpolnjevati vse pogoje za udeležbo na tem javnem razpisu.</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Ponudba s podizvajalcem</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Ponudnik lahko odda ponudbo skupaj s podizvajalci. Ponudnik v celoti odgovarja naročniku za izvedbo naročila.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V ponudbi morajo biti navedeni vsi podizvajalci (naziv, polni naslov, matična številka, davčna številka in transakcijski račun podizvajalca). Navedeno mora biti, kateri del javnega naročila prevzema ponudnik kot glavni ponudnik, in kateri del javnega naročila prevzemajo navedeni podizvajalci ter vrsta del oz. del naročila, ki jih bodo izvajali podizvajalci ter predmet, količina, vrednost, kraj in rok izvedbe del, ki jih prevzemajo podizvajalci.</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Skupna ponudba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Skupna ponudba je ponudba, v kateri enakopravno nastopa več izvajalcev skupaj (v nadaljevanju: partnerji), pri čemer je eden izmed izvajalcev vodilni partner. Vodilni partner je gospodarski subjekt v partnerski ponudbi, ki bo v primeru pridobitve posla, od naročnika prejemal obveznosti, navodila in plačila v imenu in na račun partnerjev. Vodilni partner, tako kot ostali partnerji odgovarjajo naročniku za izvedbo javnega naročila v celoti. Partnerji, ki niso hkrati vodilni partner, so gospodarski subjekti, ki v primeru pridobitve posla, obveznosti iz posla izvajajo posredno preko navodil vodilnega partnerja. V skupni ponudbi mora biti jasno razvidno, katera dela prevzema vsak izmed partnerjev. V primeru, da skupina izvajalcev nastopa s skupno ponudbo, mora ponudbi predložiti pogodbo o skupni izvedbi naročila, ki natančno opredeli naloge in odgovornost posameznih izvajalcev za izvedbo naročila.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kern w:val="3"/>
          <w:lang w:eastAsia="hi-IN" w:bidi="hi-IN"/>
        </w:rPr>
      </w:pPr>
      <w:r w:rsidRPr="004852C7">
        <w:rPr>
          <w:rFonts w:asciiTheme="minorHAnsi" w:eastAsia="SimSun, 宋体" w:hAnsiTheme="minorHAnsi" w:cstheme="minorHAnsi"/>
          <w:b/>
          <w:kern w:val="3"/>
          <w:lang w:eastAsia="hi-IN" w:bidi="hi-IN"/>
        </w:rPr>
        <w:t>VSEBINA PONUDBE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Ponudba mora vsebovati naslednje obrazce:</w:t>
      </w:r>
    </w:p>
    <w:p w:rsidR="00303732" w:rsidRPr="004852C7" w:rsidRDefault="00303732" w:rsidP="00303732">
      <w:pPr>
        <w:widowControl w:val="0"/>
        <w:numPr>
          <w:ilvl w:val="0"/>
          <w:numId w:val="7"/>
        </w:numPr>
        <w:tabs>
          <w:tab w:val="left" w:pos="426"/>
        </w:tabs>
        <w:suppressAutoHyphens/>
        <w:autoSpaceDN w:val="0"/>
        <w:spacing w:line="300" w:lineRule="auto"/>
        <w:jc w:val="left"/>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izpolnjen obrazec Priloga 1: Podatki ponudnika;</w:t>
      </w:r>
    </w:p>
    <w:p w:rsidR="00303732" w:rsidRPr="004852C7" w:rsidRDefault="00303732" w:rsidP="00303732">
      <w:pPr>
        <w:widowControl w:val="0"/>
        <w:numPr>
          <w:ilvl w:val="0"/>
          <w:numId w:val="7"/>
        </w:numPr>
        <w:tabs>
          <w:tab w:val="left" w:pos="426"/>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izpolnjen obrazec Priloga 1a, če ponudnik ne nastopa s podizvajalci/izpolnjen obrazec Priloga 1b, če ponudnik nastopa s podizvajalci/Pogodba o skupni izvedbi javnega naročila, če ponudnik nastopa s partnerjem;</w:t>
      </w:r>
    </w:p>
    <w:p w:rsidR="00303732" w:rsidRPr="004852C7" w:rsidRDefault="00303732" w:rsidP="00303732">
      <w:pPr>
        <w:widowControl w:val="0"/>
        <w:numPr>
          <w:ilvl w:val="0"/>
          <w:numId w:val="7"/>
        </w:numPr>
        <w:tabs>
          <w:tab w:val="left" w:pos="426"/>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izpolnjen in podpisan obrazec Priloga 2: Predračun;</w:t>
      </w:r>
    </w:p>
    <w:p w:rsidR="00303732" w:rsidRPr="004852C7" w:rsidRDefault="00303732" w:rsidP="00303732">
      <w:pPr>
        <w:pStyle w:val="Odstavekseznama"/>
        <w:widowControl w:val="0"/>
        <w:numPr>
          <w:ilvl w:val="0"/>
          <w:numId w:val="7"/>
        </w:numPr>
        <w:tabs>
          <w:tab w:val="left" w:pos="426"/>
        </w:tabs>
        <w:suppressAutoHyphens/>
        <w:autoSpaceDN w:val="0"/>
        <w:spacing w:after="0" w:line="300" w:lineRule="auto"/>
        <w:ind w:left="0"/>
        <w:contextualSpacing w:val="0"/>
        <w:jc w:val="both"/>
        <w:textAlignment w:val="baseline"/>
        <w:rPr>
          <w:rFonts w:eastAsia="SimSun, 宋体" w:cstheme="minorHAnsi"/>
          <w:lang w:eastAsia="hi-IN"/>
        </w:rPr>
      </w:pPr>
      <w:r w:rsidRPr="004852C7">
        <w:rPr>
          <w:rFonts w:eastAsia="SimSun, 宋体" w:cstheme="minorHAnsi"/>
          <w:lang w:eastAsia="hi-IN"/>
        </w:rPr>
        <w:t>izpolnjen in podpisan obrazec Priloga 3: Izjava;</w:t>
      </w:r>
    </w:p>
    <w:p w:rsidR="00303732" w:rsidRPr="004852C7" w:rsidRDefault="00303732" w:rsidP="00303732">
      <w:pPr>
        <w:pStyle w:val="Odstavekseznama"/>
        <w:widowControl w:val="0"/>
        <w:numPr>
          <w:ilvl w:val="0"/>
          <w:numId w:val="7"/>
        </w:numPr>
        <w:tabs>
          <w:tab w:val="left" w:pos="426"/>
        </w:tabs>
        <w:suppressAutoHyphens/>
        <w:autoSpaceDN w:val="0"/>
        <w:spacing w:after="0" w:line="300" w:lineRule="auto"/>
        <w:ind w:left="0"/>
        <w:contextualSpacing w:val="0"/>
        <w:jc w:val="both"/>
        <w:textAlignment w:val="baseline"/>
        <w:rPr>
          <w:rFonts w:eastAsia="SimSun, 宋体" w:cstheme="minorHAnsi"/>
          <w:lang w:eastAsia="hi-IN"/>
        </w:rPr>
      </w:pPr>
      <w:r w:rsidRPr="004852C7">
        <w:rPr>
          <w:rFonts w:eastAsia="SimSun, 宋体" w:cstheme="minorHAnsi"/>
          <w:lang w:eastAsia="hi-IN"/>
        </w:rPr>
        <w:t>izpolnjen in podpisan obrazec ESPD;</w:t>
      </w:r>
    </w:p>
    <w:p w:rsidR="00303732" w:rsidRPr="004852C7" w:rsidRDefault="00303732" w:rsidP="00303732">
      <w:pPr>
        <w:widowControl w:val="0"/>
        <w:numPr>
          <w:ilvl w:val="0"/>
          <w:numId w:val="7"/>
        </w:numPr>
        <w:tabs>
          <w:tab w:val="left" w:pos="426"/>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potrdil</w:t>
      </w:r>
      <w:r w:rsidR="0003579F" w:rsidRPr="004852C7">
        <w:rPr>
          <w:rFonts w:asciiTheme="minorHAnsi" w:eastAsia="SimSun, 宋体" w:hAnsiTheme="minorHAnsi" w:cstheme="minorHAnsi"/>
          <w:kern w:val="3"/>
          <w:lang w:eastAsia="hi-IN" w:bidi="hi-IN"/>
        </w:rPr>
        <w:t>a</w:t>
      </w:r>
      <w:r w:rsidRPr="004852C7">
        <w:rPr>
          <w:rFonts w:asciiTheme="minorHAnsi" w:eastAsia="SimSun, 宋体" w:hAnsiTheme="minorHAnsi" w:cstheme="minorHAnsi"/>
          <w:kern w:val="3"/>
          <w:lang w:eastAsia="hi-IN" w:bidi="hi-IN"/>
        </w:rPr>
        <w:t xml:space="preserve"> iz kazenske evidence ali izpolnjena pooblastila za pridobitev teh potrdil v obrazcu Izjava;</w:t>
      </w:r>
    </w:p>
    <w:p w:rsidR="00303732" w:rsidRPr="004852C7" w:rsidRDefault="00303732" w:rsidP="00303732">
      <w:pPr>
        <w:widowControl w:val="0"/>
        <w:numPr>
          <w:ilvl w:val="0"/>
          <w:numId w:val="7"/>
        </w:numPr>
        <w:tabs>
          <w:tab w:val="left" w:pos="426"/>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tehnične specifikacije ponujenega vozila, v katerem ponudnik opiše ponujeno vozilo, nadgradnjo in vgrajeno opremo ter tehnične rešitve zahtevanega vozila;</w:t>
      </w:r>
    </w:p>
    <w:p w:rsidR="00303732" w:rsidRPr="004852C7" w:rsidRDefault="00303732" w:rsidP="00303732">
      <w:pPr>
        <w:widowControl w:val="0"/>
        <w:numPr>
          <w:ilvl w:val="0"/>
          <w:numId w:val="7"/>
        </w:numPr>
        <w:tabs>
          <w:tab w:val="left" w:pos="426"/>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potrdilo </w:t>
      </w:r>
      <w:proofErr w:type="spellStart"/>
      <w:r w:rsidRPr="004852C7">
        <w:rPr>
          <w:rFonts w:asciiTheme="minorHAnsi" w:eastAsia="SimSun, 宋体" w:hAnsiTheme="minorHAnsi" w:cstheme="minorHAnsi"/>
          <w:kern w:val="3"/>
          <w:lang w:eastAsia="hi-IN" w:bidi="hi-IN"/>
        </w:rPr>
        <w:t>S.BON</w:t>
      </w:r>
      <w:proofErr w:type="spellEnd"/>
      <w:r w:rsidRPr="004852C7">
        <w:rPr>
          <w:rFonts w:asciiTheme="minorHAnsi" w:eastAsia="SimSun, 宋体" w:hAnsiTheme="minorHAnsi" w:cstheme="minorHAnsi"/>
          <w:kern w:val="3"/>
          <w:lang w:eastAsia="hi-IN" w:bidi="hi-IN"/>
        </w:rPr>
        <w:t>-1;</w:t>
      </w:r>
    </w:p>
    <w:p w:rsidR="00303732" w:rsidRPr="004852C7" w:rsidRDefault="00303732" w:rsidP="00303732">
      <w:pPr>
        <w:widowControl w:val="0"/>
        <w:numPr>
          <w:ilvl w:val="0"/>
          <w:numId w:val="7"/>
        </w:numPr>
        <w:tabs>
          <w:tab w:val="left" w:pos="426"/>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izpolnjen in parafiran vzorec pogodbe (priloga 5);</w:t>
      </w:r>
    </w:p>
    <w:p w:rsidR="00303732" w:rsidRPr="004852C7" w:rsidRDefault="00303732" w:rsidP="00303732">
      <w:pPr>
        <w:widowControl w:val="0"/>
        <w:numPr>
          <w:ilvl w:val="0"/>
          <w:numId w:val="7"/>
        </w:numPr>
        <w:tabs>
          <w:tab w:val="left" w:pos="426"/>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izpolnjen obrazec Reference (priloga 6) v zadostnem številu, glede na število predloženih referenc;</w:t>
      </w:r>
    </w:p>
    <w:p w:rsidR="00303732" w:rsidRPr="004852C7" w:rsidRDefault="00303732" w:rsidP="00303732">
      <w:pPr>
        <w:widowControl w:val="0"/>
        <w:numPr>
          <w:ilvl w:val="0"/>
          <w:numId w:val="7"/>
        </w:numPr>
        <w:tabs>
          <w:tab w:val="left" w:pos="426"/>
          <w:tab w:val="left" w:pos="2214"/>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izjavo, da bo ponudnik izdal menico za dobro izvedbo pogodbenih obveznosti in odpravo napak v </w:t>
      </w:r>
      <w:r w:rsidRPr="004852C7">
        <w:rPr>
          <w:rFonts w:asciiTheme="minorHAnsi" w:eastAsia="SimSun, 宋体" w:hAnsiTheme="minorHAnsi" w:cstheme="minorHAnsi"/>
          <w:kern w:val="3"/>
          <w:lang w:eastAsia="hi-IN" w:bidi="hi-IN"/>
        </w:rPr>
        <w:lastRenderedPageBreak/>
        <w:t>garancijskem roku (vzorec je v  prilogi 7);</w:t>
      </w:r>
    </w:p>
    <w:p w:rsidR="00303732" w:rsidRPr="004852C7" w:rsidRDefault="00303732" w:rsidP="00303732">
      <w:pPr>
        <w:widowControl w:val="0"/>
        <w:numPr>
          <w:ilvl w:val="0"/>
          <w:numId w:val="7"/>
        </w:numPr>
        <w:tabs>
          <w:tab w:val="left" w:pos="426"/>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izpolnjen obrazec Podatki za izdajo mnenja o podvozju (Priloga 8);</w:t>
      </w:r>
    </w:p>
    <w:p w:rsidR="00303732" w:rsidRPr="004852C7" w:rsidRDefault="00303732" w:rsidP="00303732">
      <w:pPr>
        <w:widowControl w:val="0"/>
        <w:numPr>
          <w:ilvl w:val="0"/>
          <w:numId w:val="7"/>
        </w:numPr>
        <w:tabs>
          <w:tab w:val="left" w:pos="426"/>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izpolnjen in podpisan obrazec Izjava o lastniških deležih v prilogi 9;</w:t>
      </w:r>
    </w:p>
    <w:p w:rsidR="00303732" w:rsidRPr="004852C7" w:rsidRDefault="00303732" w:rsidP="00303732">
      <w:pPr>
        <w:widowControl w:val="0"/>
        <w:numPr>
          <w:ilvl w:val="0"/>
          <w:numId w:val="7"/>
        </w:numPr>
        <w:tabs>
          <w:tab w:val="left" w:pos="426"/>
          <w:tab w:val="left" w:pos="1418"/>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prospekti, katalogi in druga tehnična dokumentacija iz katere so razvidne tehnične karakteristike ponujenega vozila in nadgradnje; ter druge listine, ki so zahtevane v razpisni dokumentaciji in dokazujejo predloženo ponudbo.</w:t>
      </w:r>
    </w:p>
    <w:p w:rsidR="00303732" w:rsidRPr="004852C7" w:rsidRDefault="00303732" w:rsidP="00303732">
      <w:pPr>
        <w:widowControl w:val="0"/>
        <w:tabs>
          <w:tab w:val="left" w:pos="426"/>
          <w:tab w:val="left" w:pos="1418"/>
        </w:tabs>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iCs/>
          <w:kern w:val="3"/>
          <w:lang w:eastAsia="hi-IN" w:bidi="hi-IN"/>
        </w:rPr>
      </w:pPr>
      <w:r w:rsidRPr="004852C7">
        <w:rPr>
          <w:rFonts w:asciiTheme="minorHAnsi" w:eastAsia="SimSun, 宋体" w:hAnsiTheme="minorHAnsi" w:cstheme="minorHAnsi"/>
          <w:iCs/>
          <w:kern w:val="3"/>
          <w:lang w:eastAsia="hi-IN" w:bidi="hi-IN"/>
        </w:rPr>
        <w:t>Zaradi hitrejše izvedbe postopka je zaželeno, da ponudnik v ponudbi predloži potrdilo s strani FURS, ki dokazuje ponudnikovo plačevanje davkov in prispevkov za socialno varnost. Če ponudnik ne predloži tega potrdila, bo naročnik na podlagi 19. člena veljavnega Zakona o davčnem postopku (Ur. l. RS, št. 13/11 in spremembe) sam preveril, ali ponudnik izpolnjuje pogoj plačila davkov in prispevkov za socialno varnost.</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iCs/>
          <w:kern w:val="3"/>
          <w:lang w:eastAsia="hi-IN" w:bidi="hi-IN"/>
        </w:rPr>
      </w:pPr>
    </w:p>
    <w:p w:rsidR="00303732" w:rsidRPr="004852C7" w:rsidRDefault="00303732" w:rsidP="00303732">
      <w:pPr>
        <w:widowControl w:val="0"/>
        <w:suppressAutoHyphens/>
        <w:autoSpaceDN w:val="0"/>
        <w:spacing w:after="225"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lang w:eastAsia="hi-IN" w:bidi="hi-IN"/>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r w:rsidRPr="004852C7">
        <w:rPr>
          <w:rFonts w:asciiTheme="minorHAnsi" w:eastAsia="SimSun" w:hAnsiTheme="minorHAnsi" w:cstheme="minorHAnsi"/>
          <w:kern w:val="3"/>
          <w:lang w:eastAsia="zh-CN" w:bidi="hi-IN"/>
        </w:rPr>
        <w:t xml:space="preserve"> </w:t>
      </w:r>
      <w:r w:rsidRPr="004852C7">
        <w:rPr>
          <w:rFonts w:asciiTheme="minorHAnsi" w:eastAsia="SimSun, 宋体" w:hAnsiTheme="minorHAnsi" w:cstheme="minorHAnsi"/>
          <w:color w:val="000000"/>
          <w:kern w:val="3"/>
          <w:lang w:eastAsia="hi-IN" w:bidi="hi-IN"/>
        </w:rPr>
        <w:t xml:space="preserve">Ponudba ne sme vsebovati nobenih sprememb in dodatkov, ki niso v skladu z razpisno dokumentacijo. Popravljene napake morajo biti označene s </w:t>
      </w:r>
      <w:proofErr w:type="spellStart"/>
      <w:r w:rsidRPr="004852C7">
        <w:rPr>
          <w:rFonts w:asciiTheme="minorHAnsi" w:eastAsia="SimSun, 宋体" w:hAnsiTheme="minorHAnsi" w:cstheme="minorHAnsi"/>
          <w:color w:val="000000"/>
          <w:kern w:val="3"/>
          <w:lang w:eastAsia="hi-IN" w:bidi="hi-IN"/>
        </w:rPr>
        <w:t>parafo</w:t>
      </w:r>
      <w:proofErr w:type="spellEnd"/>
      <w:r w:rsidRPr="004852C7">
        <w:rPr>
          <w:rFonts w:asciiTheme="minorHAnsi" w:eastAsia="SimSun, 宋体" w:hAnsiTheme="minorHAnsi" w:cstheme="minorHAnsi"/>
          <w:color w:val="000000"/>
          <w:kern w:val="3"/>
          <w:lang w:eastAsia="hi-IN" w:bidi="hi-IN"/>
        </w:rPr>
        <w:t xml:space="preserve"> osebe, ki podpiše ponudbo.</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kern w:val="3"/>
          <w:lang w:eastAsia="hi-IN" w:bidi="hi-IN"/>
        </w:rPr>
      </w:pPr>
      <w:r w:rsidRPr="004852C7">
        <w:rPr>
          <w:rFonts w:asciiTheme="minorHAnsi" w:eastAsia="SimSun, 宋体" w:hAnsiTheme="minorHAnsi" w:cstheme="minorHAnsi"/>
          <w:b/>
          <w:kern w:val="3"/>
          <w:lang w:eastAsia="hi-IN" w:bidi="hi-IN"/>
        </w:rPr>
        <w:t>JEZIK PONUDBE</w:t>
      </w:r>
    </w:p>
    <w:p w:rsidR="00303732" w:rsidRPr="004852C7" w:rsidRDefault="00303732" w:rsidP="00303732">
      <w:pPr>
        <w:widowControl w:val="0"/>
        <w:suppressAutoHyphens/>
        <w:autoSpaceDN w:val="0"/>
        <w:spacing w:before="225" w:after="225"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kern w:val="3"/>
          <w:lang w:eastAsia="hi-IN" w:bidi="hi-IN"/>
        </w:rPr>
        <w:t xml:space="preserve">Ponudnik predloži ponudbo in dokumentacijo, ki se na ponudbo nanaša, v slovenskem jeziku (razen </w:t>
      </w:r>
      <w:r w:rsidRPr="004852C7">
        <w:rPr>
          <w:rFonts w:asciiTheme="minorHAnsi" w:eastAsia="SimSun, 宋体" w:hAnsiTheme="minorHAnsi" w:cstheme="minorHAnsi"/>
          <w:color w:val="000000"/>
          <w:kern w:val="3"/>
          <w:lang w:eastAsia="hi-IN" w:bidi="hi-IN"/>
        </w:rPr>
        <w:t>dela, ki se nanaša na tehnične značilnosti, kakovost in tehnično dokumentacijo, kot so na primer prospekti, propagandni ter tehnični material in drugo – ki je lahko predložen v angleškem jeziku).</w:t>
      </w:r>
    </w:p>
    <w:p w:rsidR="00303732" w:rsidRPr="004852C7" w:rsidRDefault="00303732" w:rsidP="00303732">
      <w:pPr>
        <w:widowControl w:val="0"/>
        <w:suppressAutoHyphens/>
        <w:autoSpaceDN w:val="0"/>
        <w:spacing w:before="225" w:after="225"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Potrdila tujih organov se predložijo v izvirniku, ki mu je priložen prevod v slovenski jezik.</w:t>
      </w:r>
    </w:p>
    <w:p w:rsidR="00303732" w:rsidRPr="004852C7" w:rsidRDefault="00303732" w:rsidP="00303732">
      <w:pPr>
        <w:widowControl w:val="0"/>
        <w:suppressAutoHyphens/>
        <w:autoSpaceDN w:val="0"/>
        <w:spacing w:before="225" w:after="225"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Če bo naročnik ob pregledu in ocenjevanju ponudb ocenil, da je potrebno del ponudbe, ki ni predložena v slovenskem jeziku, uradno prevesti v slovenski jezik, bo to zahteval in ponudniku določil ustrezni rok. Stroške prevoda nosi ponudnik. Za tolmačenje vsebine ponudbe se upošteva besedilo ponudbe v slovenskem jeziku oziroma uraden prevod ponudbe v slovenski jezik.</w:t>
      </w:r>
    </w:p>
    <w:p w:rsidR="00303732" w:rsidRPr="004852C7" w:rsidRDefault="00303732" w:rsidP="00303732">
      <w:pPr>
        <w:widowControl w:val="0"/>
        <w:suppressAutoHyphens/>
        <w:autoSpaceDN w:val="0"/>
        <w:spacing w:before="225" w:after="225"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rsidR="00303732" w:rsidRPr="004852C7" w:rsidRDefault="00303732" w:rsidP="00303732">
      <w:pPr>
        <w:widowControl w:val="0"/>
        <w:suppressAutoHyphens/>
        <w:autoSpaceDN w:val="0"/>
        <w:spacing w:before="225" w:after="225" w:line="300" w:lineRule="auto"/>
        <w:textAlignment w:val="baseline"/>
        <w:rPr>
          <w:rFonts w:asciiTheme="minorHAnsi" w:eastAsia="SimSun, 宋体" w:hAnsiTheme="minorHAnsi" w:cstheme="minorHAnsi"/>
          <w:color w:val="000000"/>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DODATNE INFORMACIJE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Ponudniki lahko dobijo informacije v zvezi z izdelavo ponudbe in pojasnila k razpisni dokumentaciji preko </w:t>
      </w:r>
      <w:r w:rsidRPr="004852C7">
        <w:rPr>
          <w:rFonts w:asciiTheme="minorHAnsi" w:eastAsia="SimSun, 宋体" w:hAnsiTheme="minorHAnsi" w:cstheme="minorHAnsi"/>
          <w:kern w:val="3"/>
          <w:lang w:eastAsia="hi-IN" w:bidi="hi-IN"/>
        </w:rPr>
        <w:lastRenderedPageBreak/>
        <w:t xml:space="preserve">portala javnih naročil na naslovu </w:t>
      </w:r>
      <w:proofErr w:type="spellStart"/>
      <w:r w:rsidRPr="004852C7">
        <w:rPr>
          <w:rFonts w:asciiTheme="minorHAnsi" w:eastAsia="SimSun, 宋体" w:hAnsiTheme="minorHAnsi" w:cstheme="minorHAnsi"/>
          <w:kern w:val="3"/>
          <w:lang w:eastAsia="hi-IN" w:bidi="hi-IN"/>
        </w:rPr>
        <w:t>www.enarocanje.si</w:t>
      </w:r>
      <w:proofErr w:type="spellEnd"/>
      <w:r w:rsidRPr="004852C7">
        <w:rPr>
          <w:rFonts w:asciiTheme="minorHAnsi" w:eastAsia="SimSun, 宋体" w:hAnsiTheme="minorHAnsi" w:cstheme="minorHAnsi"/>
          <w:kern w:val="3"/>
          <w:lang w:eastAsia="hi-IN" w:bidi="hi-IN"/>
        </w:rPr>
        <w:t xml:space="preserve"> pri objavi predmetnega javnega naročila, kjer bodo objavljeni vsi odgovori na vprašanja, pojasnila in morebitne dopolnitve razpisne dokumentacije.</w:t>
      </w:r>
    </w:p>
    <w:p w:rsidR="00303732" w:rsidRPr="00CE79D3"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Ponudnik lahko zahteva dodatna pojasnila </w:t>
      </w:r>
      <w:r w:rsidRPr="00CE79D3">
        <w:rPr>
          <w:rFonts w:asciiTheme="minorHAnsi" w:eastAsia="SimSun, 宋体" w:hAnsiTheme="minorHAnsi" w:cstheme="minorHAnsi"/>
          <w:kern w:val="3"/>
          <w:lang w:eastAsia="hi-IN" w:bidi="hi-IN"/>
        </w:rPr>
        <w:t xml:space="preserve">najkasneje </w:t>
      </w:r>
      <w:r w:rsidR="00CE79D3" w:rsidRPr="00CE79D3">
        <w:rPr>
          <w:rFonts w:asciiTheme="minorHAnsi" w:eastAsia="SimSun, 宋体" w:hAnsiTheme="minorHAnsi" w:cstheme="minorHAnsi"/>
          <w:kern w:val="3"/>
          <w:lang w:eastAsia="hi-IN" w:bidi="hi-IN"/>
        </w:rPr>
        <w:t>15.10.2023</w:t>
      </w:r>
      <w:r w:rsidRPr="00CE79D3">
        <w:rPr>
          <w:rFonts w:asciiTheme="minorHAnsi" w:eastAsia="SimSun, 宋体" w:hAnsiTheme="minorHAnsi" w:cstheme="minorHAnsi"/>
          <w:kern w:val="3"/>
          <w:lang w:eastAsia="hi-IN" w:bidi="hi-IN"/>
        </w:rPr>
        <w:t xml:space="preserve"> do 13. ure.</w:t>
      </w:r>
    </w:p>
    <w:p w:rsidR="00303732" w:rsidRPr="00CE79D3"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bCs/>
          <w:color w:val="000000" w:themeColor="text1"/>
          <w:kern w:val="3"/>
          <w:lang w:eastAsia="hi-IN" w:bidi="hi-IN"/>
        </w:rPr>
      </w:pPr>
      <w:r w:rsidRPr="00CE79D3">
        <w:rPr>
          <w:rFonts w:asciiTheme="minorHAnsi" w:eastAsia="SimSun, 宋体" w:hAnsiTheme="minorHAnsi" w:cstheme="minorHAnsi"/>
          <w:b/>
          <w:bCs/>
          <w:kern w:val="3"/>
          <w:lang w:eastAsia="hi-IN" w:bidi="hi-IN"/>
        </w:rPr>
        <w:t>PREDLOŽITEV  PONUDB</w:t>
      </w:r>
    </w:p>
    <w:p w:rsidR="00303732" w:rsidRPr="004852C7" w:rsidRDefault="00303732" w:rsidP="00303732">
      <w:pPr>
        <w:spacing w:after="225" w:line="300" w:lineRule="auto"/>
        <w:rPr>
          <w:rFonts w:asciiTheme="minorHAnsi" w:hAnsiTheme="minorHAnsi" w:cstheme="minorHAnsi"/>
          <w:color w:val="000000" w:themeColor="text1"/>
        </w:rPr>
      </w:pPr>
      <w:r w:rsidRPr="004852C7">
        <w:rPr>
          <w:rFonts w:asciiTheme="minorHAnsi" w:hAnsiTheme="minorHAnsi" w:cstheme="minorHAnsi"/>
          <w:color w:val="000000" w:themeColor="text1"/>
        </w:rPr>
        <w:t xml:space="preserve">Ponudniki morajo ponudbe predložiti v informacijski sistem e-JN na spletnem naslovu </w:t>
      </w:r>
      <w:hyperlink r:id="rId8" w:history="1">
        <w:r w:rsidRPr="004852C7">
          <w:rPr>
            <w:rStyle w:val="Hiperpovezava"/>
            <w:rFonts w:asciiTheme="minorHAnsi" w:hAnsiTheme="minorHAnsi" w:cstheme="minorHAnsi"/>
            <w:color w:val="000000" w:themeColor="text1"/>
          </w:rPr>
          <w:t>https://ejn.gov.si/eJN2</w:t>
        </w:r>
      </w:hyperlink>
      <w:r w:rsidRPr="004852C7">
        <w:rPr>
          <w:rFonts w:asciiTheme="minorHAnsi" w:hAnsiTheme="minorHAnsi" w:cstheme="minorHAnsi"/>
          <w:color w:val="000000" w:themeColor="text1"/>
        </w:rPr>
        <w:t xml:space="preserve">, v skladu s točko 3. dokumenta Navodila za uporabo informacijskega sistema za uporabo funkcionalnosti elektronske oddaje ponudb e-JN: PONUDNIKI (v nadaljevanju: Navodila za uporabo e-JN), ki je objavljeno na spletnem naslovu </w:t>
      </w:r>
      <w:hyperlink r:id="rId9" w:history="1">
        <w:r w:rsidRPr="004852C7">
          <w:rPr>
            <w:rStyle w:val="Hiperpovezava"/>
            <w:rFonts w:asciiTheme="minorHAnsi" w:hAnsiTheme="minorHAnsi" w:cstheme="minorHAnsi"/>
            <w:color w:val="000000" w:themeColor="text1"/>
          </w:rPr>
          <w:t>https://ejn.gov.si/eJN2</w:t>
        </w:r>
      </w:hyperlink>
      <w:r w:rsidRPr="004852C7">
        <w:rPr>
          <w:rFonts w:asciiTheme="minorHAnsi" w:hAnsiTheme="minorHAnsi" w:cstheme="minorHAnsi"/>
          <w:color w:val="000000" w:themeColor="text1"/>
        </w:rPr>
        <w:t xml:space="preserve">. </w:t>
      </w:r>
    </w:p>
    <w:p w:rsidR="00303732" w:rsidRPr="004852C7" w:rsidRDefault="00303732" w:rsidP="00303732">
      <w:pPr>
        <w:spacing w:before="225" w:after="225" w:line="300" w:lineRule="auto"/>
        <w:rPr>
          <w:rFonts w:asciiTheme="minorHAnsi" w:hAnsiTheme="minorHAnsi" w:cstheme="minorHAnsi"/>
          <w:color w:val="000000" w:themeColor="text1"/>
        </w:rPr>
      </w:pPr>
      <w:r w:rsidRPr="004852C7">
        <w:rPr>
          <w:rFonts w:asciiTheme="minorHAnsi" w:hAnsiTheme="minorHAnsi" w:cstheme="minorHAnsi"/>
          <w:color w:val="000000" w:themeColor="text1"/>
        </w:rPr>
        <w:t xml:space="preserve">Ponudnik se mora pred oddajo ponudbe registrirati na spletnem naslovu </w:t>
      </w:r>
      <w:hyperlink r:id="rId10" w:history="1">
        <w:r w:rsidRPr="004852C7">
          <w:rPr>
            <w:rStyle w:val="Hiperpovezava"/>
            <w:rFonts w:asciiTheme="minorHAnsi" w:hAnsiTheme="minorHAnsi" w:cstheme="minorHAnsi"/>
            <w:color w:val="000000" w:themeColor="text1"/>
          </w:rPr>
          <w:t>https://ejn.gov.si/eJN2</w:t>
        </w:r>
      </w:hyperlink>
      <w:r w:rsidRPr="004852C7">
        <w:rPr>
          <w:rFonts w:asciiTheme="minorHAnsi" w:hAnsiTheme="minorHAnsi" w:cstheme="minorHAnsi"/>
          <w:color w:val="000000" w:themeColor="text1"/>
        </w:rPr>
        <w:t>, v skladu z Navodili za uporabo e-JN. Če je ponudnik že registriran v informacijski sistem e-JN, se v aplikacijo prijavi na istem naslovu. Za oddajo ponudb je zahtevano eno od s strani kvalificiranega overitelja izdano digitalno potrdilo: SIGEN-CA (</w:t>
      </w:r>
      <w:proofErr w:type="spellStart"/>
      <w:r w:rsidRPr="004852C7">
        <w:rPr>
          <w:rFonts w:asciiTheme="minorHAnsi" w:hAnsiTheme="minorHAnsi" w:cstheme="minorHAnsi"/>
          <w:color w:val="000000" w:themeColor="text1"/>
        </w:rPr>
        <w:t>www.sigen</w:t>
      </w:r>
      <w:proofErr w:type="spellEnd"/>
      <w:r w:rsidRPr="004852C7">
        <w:rPr>
          <w:rFonts w:asciiTheme="minorHAnsi" w:hAnsiTheme="minorHAnsi" w:cstheme="minorHAnsi"/>
          <w:color w:val="000000" w:themeColor="text1"/>
        </w:rPr>
        <w:t>-</w:t>
      </w:r>
      <w:proofErr w:type="spellStart"/>
      <w:r w:rsidRPr="004852C7">
        <w:rPr>
          <w:rFonts w:asciiTheme="minorHAnsi" w:hAnsiTheme="minorHAnsi" w:cstheme="minorHAnsi"/>
          <w:color w:val="000000" w:themeColor="text1"/>
        </w:rPr>
        <w:t>ca.si</w:t>
      </w:r>
      <w:proofErr w:type="spellEnd"/>
      <w:r w:rsidRPr="004852C7">
        <w:rPr>
          <w:rFonts w:asciiTheme="minorHAnsi" w:hAnsiTheme="minorHAnsi" w:cstheme="minorHAnsi"/>
          <w:color w:val="000000" w:themeColor="text1"/>
        </w:rPr>
        <w:t>), POŠTA®CA (</w:t>
      </w:r>
      <w:proofErr w:type="spellStart"/>
      <w:r w:rsidRPr="004852C7">
        <w:rPr>
          <w:rFonts w:asciiTheme="minorHAnsi" w:hAnsiTheme="minorHAnsi" w:cstheme="minorHAnsi"/>
          <w:color w:val="000000" w:themeColor="text1"/>
        </w:rPr>
        <w:t>postarca.posta.si</w:t>
      </w:r>
      <w:proofErr w:type="spellEnd"/>
      <w:r w:rsidRPr="004852C7">
        <w:rPr>
          <w:rFonts w:asciiTheme="minorHAnsi" w:hAnsiTheme="minorHAnsi" w:cstheme="minorHAnsi"/>
          <w:color w:val="000000" w:themeColor="text1"/>
        </w:rPr>
        <w:t>), HALCOM-CA (</w:t>
      </w:r>
      <w:proofErr w:type="spellStart"/>
      <w:r w:rsidRPr="004852C7">
        <w:rPr>
          <w:rFonts w:asciiTheme="minorHAnsi" w:hAnsiTheme="minorHAnsi" w:cstheme="minorHAnsi"/>
          <w:color w:val="000000" w:themeColor="text1"/>
        </w:rPr>
        <w:t>www.halcom.si</w:t>
      </w:r>
      <w:proofErr w:type="spellEnd"/>
      <w:r w:rsidRPr="004852C7">
        <w:rPr>
          <w:rFonts w:asciiTheme="minorHAnsi" w:hAnsiTheme="minorHAnsi" w:cstheme="minorHAnsi"/>
          <w:color w:val="000000" w:themeColor="text1"/>
        </w:rPr>
        <w:t>), AC NLB (</w:t>
      </w:r>
      <w:hyperlink r:id="rId11" w:history="1">
        <w:r w:rsidRPr="004852C7">
          <w:rPr>
            <w:rStyle w:val="Hiperpovezava"/>
            <w:rFonts w:asciiTheme="minorHAnsi" w:hAnsiTheme="minorHAnsi" w:cstheme="minorHAnsi"/>
            <w:color w:val="000000" w:themeColor="text1"/>
          </w:rPr>
          <w:t>www.nlb.si</w:t>
        </w:r>
      </w:hyperlink>
      <w:r w:rsidRPr="004852C7">
        <w:rPr>
          <w:rFonts w:asciiTheme="minorHAnsi" w:hAnsiTheme="minorHAnsi" w:cstheme="minorHAnsi"/>
          <w:color w:val="000000" w:themeColor="text1"/>
        </w:rPr>
        <w:t>).</w:t>
      </w:r>
    </w:p>
    <w:p w:rsidR="00303732" w:rsidRPr="00CE79D3" w:rsidRDefault="00303732" w:rsidP="00303732">
      <w:pPr>
        <w:spacing w:before="225" w:after="225" w:line="300" w:lineRule="auto"/>
        <w:rPr>
          <w:rFonts w:asciiTheme="minorHAnsi" w:hAnsiTheme="minorHAnsi" w:cstheme="minorHAnsi"/>
          <w:b/>
          <w:color w:val="000000" w:themeColor="text1"/>
        </w:rPr>
      </w:pPr>
      <w:r w:rsidRPr="004852C7">
        <w:rPr>
          <w:rFonts w:asciiTheme="minorHAnsi" w:hAnsiTheme="minorHAnsi" w:cstheme="minorHAnsi"/>
          <w:b/>
        </w:rPr>
        <w:t>Za oddano ponudbo se šteje ponudba, ki je v informacijskem sistemu e-JN označena s statusom »</w:t>
      </w:r>
      <w:r w:rsidRPr="00CE79D3">
        <w:rPr>
          <w:rFonts w:asciiTheme="minorHAnsi" w:hAnsiTheme="minorHAnsi" w:cstheme="minorHAnsi"/>
          <w:b/>
          <w:color w:val="000000" w:themeColor="text1"/>
        </w:rPr>
        <w:t>ODDANO«.</w:t>
      </w:r>
    </w:p>
    <w:p w:rsidR="00303732" w:rsidRPr="00CE79D3" w:rsidRDefault="00303732" w:rsidP="00303732">
      <w:pPr>
        <w:spacing w:before="225" w:after="225" w:line="300" w:lineRule="auto"/>
        <w:rPr>
          <w:rFonts w:asciiTheme="minorHAnsi" w:hAnsiTheme="minorHAnsi" w:cstheme="minorHAnsi"/>
          <w:color w:val="000000" w:themeColor="text1"/>
        </w:rPr>
      </w:pPr>
      <w:r w:rsidRPr="00CE79D3">
        <w:rPr>
          <w:rFonts w:asciiTheme="minorHAnsi" w:hAnsiTheme="minorHAnsi" w:cstheme="minorHAnsi"/>
          <w:color w:val="000000" w:themeColor="text1"/>
        </w:rPr>
        <w:t xml:space="preserve">Ponudba se šteje za pravočasno oddano, če jo naročnik prejme preko sistema e-JN </w:t>
      </w:r>
      <w:hyperlink r:id="rId12" w:history="1">
        <w:r w:rsidRPr="00CE79D3">
          <w:rPr>
            <w:rStyle w:val="Hiperpovezava"/>
            <w:rFonts w:asciiTheme="minorHAnsi" w:hAnsiTheme="minorHAnsi" w:cstheme="minorHAnsi"/>
            <w:color w:val="000000" w:themeColor="text1"/>
          </w:rPr>
          <w:t>https://ejn.gov.si/eJN2  najkasneje do</w:t>
        </w:r>
      </w:hyperlink>
      <w:r w:rsidRPr="00CE79D3">
        <w:rPr>
          <w:rStyle w:val="Hiperpovezava"/>
          <w:rFonts w:asciiTheme="minorHAnsi" w:hAnsiTheme="minorHAnsi" w:cstheme="minorHAnsi"/>
          <w:b/>
          <w:color w:val="000000" w:themeColor="text1"/>
        </w:rPr>
        <w:t xml:space="preserve"> </w:t>
      </w:r>
      <w:r w:rsidR="00CE79D3" w:rsidRPr="00CE79D3">
        <w:rPr>
          <w:rStyle w:val="Hiperpovezava"/>
          <w:rFonts w:asciiTheme="minorHAnsi" w:hAnsiTheme="minorHAnsi" w:cstheme="minorHAnsi"/>
          <w:b/>
          <w:color w:val="000000" w:themeColor="text1"/>
        </w:rPr>
        <w:t>23.11</w:t>
      </w:r>
      <w:r w:rsidRPr="00CE79D3">
        <w:rPr>
          <w:rStyle w:val="Hiperpovezava"/>
          <w:rFonts w:asciiTheme="minorHAnsi" w:hAnsiTheme="minorHAnsi" w:cstheme="minorHAnsi"/>
          <w:b/>
          <w:color w:val="000000" w:themeColor="text1"/>
        </w:rPr>
        <w:t>.2023 do 13. ure.</w:t>
      </w:r>
    </w:p>
    <w:p w:rsidR="00303732" w:rsidRPr="00CE79D3" w:rsidRDefault="00303732" w:rsidP="00303732">
      <w:pPr>
        <w:spacing w:before="225" w:after="225" w:line="300" w:lineRule="auto"/>
        <w:rPr>
          <w:rFonts w:asciiTheme="minorHAnsi" w:hAnsiTheme="minorHAnsi" w:cstheme="minorHAnsi"/>
          <w:color w:val="000000" w:themeColor="text1"/>
        </w:rPr>
      </w:pPr>
      <w:r w:rsidRPr="00CE79D3">
        <w:rPr>
          <w:rFonts w:asciiTheme="minorHAnsi" w:hAnsiTheme="minorHAnsi" w:cstheme="minorHAnsi"/>
          <w:color w:val="000000" w:themeColor="text1"/>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rsidR="00303732" w:rsidRPr="00CE79D3" w:rsidRDefault="00303732" w:rsidP="00303732">
      <w:pPr>
        <w:spacing w:line="300" w:lineRule="auto"/>
        <w:rPr>
          <w:rFonts w:asciiTheme="minorHAnsi" w:hAnsiTheme="minorHAnsi" w:cstheme="minorHAnsi"/>
          <w:b/>
          <w:color w:val="000000" w:themeColor="text1"/>
        </w:rPr>
      </w:pPr>
      <w:r w:rsidRPr="00CE79D3">
        <w:rPr>
          <w:rFonts w:asciiTheme="minorHAnsi" w:hAnsiTheme="minorHAnsi" w:cstheme="minorHAnsi"/>
          <w:b/>
          <w:color w:val="000000" w:themeColor="text1"/>
        </w:rPr>
        <w:t xml:space="preserve">Ponudnik v sistemu e-JN ponudbeni predračun naloži v razdelek »Predračun« v </w:t>
      </w:r>
      <w:proofErr w:type="spellStart"/>
      <w:r w:rsidRPr="00CE79D3">
        <w:rPr>
          <w:rFonts w:asciiTheme="minorHAnsi" w:hAnsiTheme="minorHAnsi" w:cstheme="minorHAnsi"/>
          <w:b/>
          <w:color w:val="000000" w:themeColor="text1"/>
        </w:rPr>
        <w:t>pdf</w:t>
      </w:r>
      <w:proofErr w:type="spellEnd"/>
      <w:r w:rsidRPr="00CE79D3">
        <w:rPr>
          <w:rFonts w:asciiTheme="minorHAnsi" w:hAnsiTheme="minorHAnsi" w:cstheme="minorHAnsi"/>
          <w:b/>
          <w:color w:val="000000" w:themeColor="text1"/>
        </w:rPr>
        <w:t xml:space="preserve"> datoteki.</w:t>
      </w:r>
    </w:p>
    <w:p w:rsidR="00303732" w:rsidRPr="00CE79D3" w:rsidRDefault="00303732" w:rsidP="00303732">
      <w:pPr>
        <w:rPr>
          <w:rFonts w:asciiTheme="minorHAnsi" w:hAnsiTheme="minorHAnsi" w:cstheme="minorHAnsi"/>
          <w:b/>
          <w:color w:val="000000" w:themeColor="text1"/>
        </w:rPr>
      </w:pPr>
      <w:r w:rsidRPr="00CE79D3">
        <w:rPr>
          <w:rFonts w:asciiTheme="minorHAnsi" w:hAnsiTheme="minorHAnsi" w:cstheme="minorHAnsi"/>
          <w:b/>
          <w:color w:val="000000" w:themeColor="text1"/>
        </w:rPr>
        <w:t xml:space="preserve">Ponudnik v sistemu e-JN ponudbene obrazce naloži v razdelek »Druge priloge« v </w:t>
      </w:r>
      <w:proofErr w:type="spellStart"/>
      <w:r w:rsidRPr="00CE79D3">
        <w:rPr>
          <w:rFonts w:asciiTheme="minorHAnsi" w:hAnsiTheme="minorHAnsi" w:cstheme="minorHAnsi"/>
          <w:b/>
          <w:color w:val="000000" w:themeColor="text1"/>
        </w:rPr>
        <w:t>pdf</w:t>
      </w:r>
      <w:proofErr w:type="spellEnd"/>
      <w:r w:rsidRPr="00CE79D3">
        <w:rPr>
          <w:rFonts w:asciiTheme="minorHAnsi" w:hAnsiTheme="minorHAnsi" w:cstheme="minorHAnsi"/>
          <w:b/>
          <w:color w:val="000000" w:themeColor="text1"/>
        </w:rPr>
        <w:t xml:space="preserve"> datoteki.</w:t>
      </w:r>
    </w:p>
    <w:p w:rsidR="00303732" w:rsidRPr="00CE79D3" w:rsidRDefault="00303732" w:rsidP="00303732">
      <w:pPr>
        <w:spacing w:line="300" w:lineRule="auto"/>
        <w:rPr>
          <w:rFonts w:asciiTheme="minorHAnsi" w:hAnsiTheme="minorHAnsi" w:cstheme="minorHAnsi"/>
          <w:b/>
          <w:color w:val="000000" w:themeColor="text1"/>
          <w:u w:val="single"/>
        </w:rPr>
      </w:pPr>
    </w:p>
    <w:p w:rsidR="00303732" w:rsidRPr="00CE79D3" w:rsidRDefault="00303732" w:rsidP="00303732">
      <w:pPr>
        <w:spacing w:line="300" w:lineRule="auto"/>
        <w:rPr>
          <w:rFonts w:asciiTheme="minorHAnsi" w:hAnsiTheme="minorHAnsi" w:cstheme="minorHAnsi"/>
          <w:b/>
          <w:color w:val="000000" w:themeColor="text1"/>
          <w:u w:val="single"/>
        </w:rPr>
      </w:pPr>
      <w:r w:rsidRPr="00CE79D3">
        <w:rPr>
          <w:rFonts w:asciiTheme="minorHAnsi" w:hAnsiTheme="minorHAnsi" w:cstheme="minorHAnsi"/>
          <w:b/>
          <w:color w:val="000000" w:themeColor="text1"/>
          <w:u w:val="single"/>
        </w:rPr>
        <w:t>ODPIRANJE PONUDB</w:t>
      </w:r>
    </w:p>
    <w:p w:rsidR="00303732" w:rsidRPr="00CE79D3" w:rsidRDefault="00303732" w:rsidP="00303732">
      <w:pPr>
        <w:spacing w:line="300" w:lineRule="auto"/>
        <w:rPr>
          <w:rFonts w:asciiTheme="minorHAnsi" w:hAnsiTheme="minorHAnsi" w:cstheme="minorHAnsi"/>
          <w:color w:val="000000" w:themeColor="text1"/>
        </w:rPr>
      </w:pPr>
      <w:r w:rsidRPr="00CE79D3">
        <w:rPr>
          <w:rFonts w:asciiTheme="minorHAnsi" w:hAnsiTheme="minorHAnsi" w:cstheme="minorHAnsi"/>
          <w:color w:val="000000" w:themeColor="text1"/>
        </w:rPr>
        <w:t xml:space="preserve">Odpiranje ponudb bo potekalo avtomatično v informacijskem sistemu e-JN dne </w:t>
      </w:r>
      <w:r w:rsidR="00CE79D3" w:rsidRPr="00CE79D3">
        <w:rPr>
          <w:rFonts w:asciiTheme="minorHAnsi" w:hAnsiTheme="minorHAnsi" w:cstheme="minorHAnsi"/>
          <w:color w:val="000000" w:themeColor="text1"/>
        </w:rPr>
        <w:t>23.11.</w:t>
      </w:r>
      <w:r w:rsidRPr="00CE79D3">
        <w:rPr>
          <w:rFonts w:asciiTheme="minorHAnsi" w:hAnsiTheme="minorHAnsi" w:cstheme="minorHAnsi"/>
          <w:color w:val="000000" w:themeColor="text1"/>
        </w:rPr>
        <w:t xml:space="preserve">2023 in se bo začelo ob 14:00 na spletnem naslovu </w:t>
      </w:r>
      <w:hyperlink r:id="rId13" w:history="1">
        <w:r w:rsidRPr="00CE79D3">
          <w:rPr>
            <w:rStyle w:val="Hiperpovezava"/>
            <w:rFonts w:asciiTheme="minorHAnsi" w:hAnsiTheme="minorHAnsi" w:cstheme="minorHAnsi"/>
            <w:color w:val="000000" w:themeColor="text1"/>
          </w:rPr>
          <w:t>https://ejn.gov.si/eJN2</w:t>
        </w:r>
      </w:hyperlink>
      <w:r w:rsidRPr="00CE79D3">
        <w:rPr>
          <w:rFonts w:asciiTheme="minorHAnsi" w:hAnsiTheme="minorHAnsi" w:cstheme="minorHAnsi"/>
          <w:color w:val="000000" w:themeColor="text1"/>
        </w:rPr>
        <w:t xml:space="preserve">. </w:t>
      </w:r>
    </w:p>
    <w:p w:rsidR="00303732" w:rsidRPr="004852C7" w:rsidRDefault="00303732" w:rsidP="00303732">
      <w:pPr>
        <w:spacing w:line="300" w:lineRule="auto"/>
        <w:rPr>
          <w:rFonts w:asciiTheme="minorHAnsi" w:hAnsiTheme="minorHAnsi" w:cstheme="minorHAnsi"/>
          <w:b/>
          <w:u w:val="single"/>
        </w:rPr>
      </w:pPr>
      <w:r w:rsidRPr="004852C7">
        <w:rPr>
          <w:rFonts w:asciiTheme="minorHAnsi" w:hAnsiTheme="minorHAnsi" w:cstheme="minorHAnsi"/>
        </w:rPr>
        <w:t xml:space="preserve">Odpiranje poteka tako, da informacijski sistem e-JN ob uri, ki je določena za javno odpiranje ponudb, samodejno prikaže podatke o ponudnikih, ter omogoči dostop do </w:t>
      </w:r>
      <w:proofErr w:type="spellStart"/>
      <w:r w:rsidRPr="004852C7">
        <w:rPr>
          <w:rFonts w:asciiTheme="minorHAnsi" w:hAnsiTheme="minorHAnsi" w:cstheme="minorHAnsi"/>
        </w:rPr>
        <w:t>pdf</w:t>
      </w:r>
      <w:proofErr w:type="spellEnd"/>
      <w:r w:rsidRPr="004852C7">
        <w:rPr>
          <w:rFonts w:asciiTheme="minorHAnsi" w:hAnsiTheme="minorHAnsi" w:cstheme="minorHAnsi"/>
        </w:rPr>
        <w:t xml:space="preserve"> dokumenta, ki ga ponudnik naloži v sistem e-JN pod razdelek »Predračun«. </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bCs/>
          <w:caps/>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bCs/>
          <w:caps/>
          <w:kern w:val="3"/>
          <w:lang w:eastAsia="hi-IN" w:bidi="hi-IN"/>
        </w:rPr>
      </w:pPr>
      <w:bookmarkStart w:id="1" w:name="_GoBack1"/>
      <w:r w:rsidRPr="004852C7">
        <w:rPr>
          <w:rFonts w:asciiTheme="minorHAnsi" w:eastAsia="SimSun, 宋体" w:hAnsiTheme="minorHAnsi" w:cstheme="minorHAnsi"/>
          <w:b/>
          <w:bCs/>
          <w:caps/>
          <w:kern w:val="3"/>
          <w:lang w:eastAsia="hi-IN" w:bidi="hi-IN"/>
        </w:rPr>
        <w:t>Pogoji, ki jih mora izpolnjevati ponudnik</w:t>
      </w:r>
    </w:p>
    <w:p w:rsidR="00303732" w:rsidRPr="004852C7" w:rsidRDefault="00303732" w:rsidP="00303732">
      <w:pPr>
        <w:pStyle w:val="Standard"/>
        <w:tabs>
          <w:tab w:val="left" w:pos="663"/>
          <w:tab w:val="left" w:pos="664"/>
        </w:tabs>
        <w:spacing w:before="3" w:line="300" w:lineRule="auto"/>
        <w:ind w:right="161"/>
        <w:jc w:val="both"/>
        <w:rPr>
          <w:rFonts w:asciiTheme="minorHAnsi" w:hAnsiTheme="minorHAnsi" w:cstheme="minorHAnsi"/>
          <w:sz w:val="22"/>
        </w:rPr>
      </w:pPr>
      <w:r w:rsidRPr="004852C7">
        <w:rPr>
          <w:rFonts w:asciiTheme="minorHAnsi" w:hAnsiTheme="minorHAnsi" w:cstheme="minorHAnsi"/>
          <w:sz w:val="22"/>
        </w:rPr>
        <w:t>1. Ponudnik mora biti vpisan v enega od poklicnih ali poslovnih registrov, ki se vodijo v državi članici, v kateri ima gospodarski subjekt sedež. Seznam poklicnih ali poslovnih registrov v državah članicah Evropske unije določa Priloga XI Direktive 2014/24/EU.</w:t>
      </w:r>
    </w:p>
    <w:p w:rsidR="00303732" w:rsidRPr="004852C7" w:rsidRDefault="00303732" w:rsidP="00303732">
      <w:pPr>
        <w:pStyle w:val="Standard"/>
        <w:spacing w:line="300" w:lineRule="auto"/>
        <w:jc w:val="both"/>
        <w:rPr>
          <w:rFonts w:asciiTheme="minorHAnsi" w:hAnsiTheme="minorHAnsi" w:cstheme="minorHAnsi"/>
          <w:sz w:val="22"/>
        </w:rPr>
      </w:pPr>
      <w:r w:rsidRPr="004852C7">
        <w:rPr>
          <w:rFonts w:asciiTheme="minorHAnsi" w:hAnsiTheme="minorHAnsi" w:cstheme="minorHAnsi"/>
          <w:sz w:val="22"/>
        </w:rPr>
        <w:t>(</w:t>
      </w:r>
      <w:r w:rsidRPr="004852C7">
        <w:rPr>
          <w:rFonts w:asciiTheme="minorHAnsi" w:hAnsiTheme="minorHAnsi" w:cstheme="minorHAnsi"/>
          <w:i/>
          <w:sz w:val="22"/>
        </w:rPr>
        <w:t>V primeru skupne ponudbe mora pogoj izpolniti vsak posamezen ponudnik, v primeru ponudbe s podizvajalci pa tudi poddobavitelj.)</w:t>
      </w:r>
    </w:p>
    <w:p w:rsidR="00303732" w:rsidRPr="004852C7" w:rsidRDefault="00303732" w:rsidP="00303732">
      <w:pPr>
        <w:pStyle w:val="Standard"/>
        <w:tabs>
          <w:tab w:val="left" w:pos="839"/>
          <w:tab w:val="left" w:pos="840"/>
        </w:tabs>
        <w:spacing w:before="3" w:line="300" w:lineRule="auto"/>
        <w:ind w:left="176" w:right="161"/>
        <w:jc w:val="both"/>
        <w:rPr>
          <w:rFonts w:asciiTheme="minorHAnsi" w:hAnsiTheme="minorHAnsi" w:cstheme="minorHAnsi"/>
          <w:sz w:val="22"/>
        </w:rPr>
      </w:pPr>
    </w:p>
    <w:p w:rsidR="00303732" w:rsidRPr="004852C7" w:rsidRDefault="00303732" w:rsidP="00303732">
      <w:pPr>
        <w:pStyle w:val="Standard"/>
        <w:tabs>
          <w:tab w:val="left" w:pos="839"/>
          <w:tab w:val="left" w:pos="840"/>
        </w:tabs>
        <w:spacing w:before="3" w:line="300" w:lineRule="auto"/>
        <w:ind w:left="176" w:right="161"/>
        <w:jc w:val="both"/>
        <w:rPr>
          <w:rFonts w:asciiTheme="minorHAnsi" w:hAnsiTheme="minorHAnsi" w:cstheme="minorHAnsi"/>
          <w:sz w:val="22"/>
        </w:rPr>
      </w:pPr>
      <w:r w:rsidRPr="004852C7">
        <w:rPr>
          <w:rFonts w:asciiTheme="minorHAnsi" w:hAnsiTheme="minorHAnsi" w:cstheme="minorHAnsi"/>
          <w:sz w:val="22"/>
        </w:rPr>
        <w:lastRenderedPageBreak/>
        <w:t>Ponudnik izpolnjevanje tega pogoja potrdi s podpisom obrazca ESPD. Ponudnik lahko predloži tudi kopijo vpisa v register.</w:t>
      </w:r>
    </w:p>
    <w:p w:rsidR="00303732" w:rsidRPr="004852C7" w:rsidRDefault="00303732" w:rsidP="00303732">
      <w:pPr>
        <w:pStyle w:val="Standard"/>
        <w:tabs>
          <w:tab w:val="left" w:pos="839"/>
          <w:tab w:val="left" w:pos="840"/>
        </w:tabs>
        <w:spacing w:before="3" w:line="300" w:lineRule="auto"/>
        <w:ind w:left="176" w:right="161"/>
        <w:rPr>
          <w:rFonts w:asciiTheme="minorHAnsi" w:hAnsiTheme="minorHAnsi" w:cstheme="minorHAnsi"/>
          <w:sz w:val="22"/>
        </w:rPr>
      </w:pPr>
    </w:p>
    <w:p w:rsidR="00303732" w:rsidRPr="004852C7" w:rsidRDefault="00303732" w:rsidP="00303732">
      <w:pPr>
        <w:pStyle w:val="Standard"/>
        <w:tabs>
          <w:tab w:val="left" w:pos="663"/>
          <w:tab w:val="left" w:pos="664"/>
        </w:tabs>
        <w:spacing w:before="3" w:line="300" w:lineRule="auto"/>
        <w:ind w:right="161"/>
        <w:rPr>
          <w:rFonts w:asciiTheme="minorHAnsi" w:hAnsiTheme="minorHAnsi" w:cstheme="minorHAnsi"/>
          <w:sz w:val="22"/>
        </w:rPr>
      </w:pPr>
      <w:r w:rsidRPr="004852C7">
        <w:rPr>
          <w:rFonts w:asciiTheme="minorHAnsi" w:hAnsiTheme="minorHAnsi" w:cstheme="minorHAnsi"/>
          <w:sz w:val="22"/>
        </w:rPr>
        <w:t>2. Ponudnik s podpisom ponudbe izjavlja, da se strinja in sprejema v</w:t>
      </w:r>
      <w:r w:rsidR="0003579F" w:rsidRPr="004852C7">
        <w:rPr>
          <w:rFonts w:asciiTheme="minorHAnsi" w:hAnsiTheme="minorHAnsi" w:cstheme="minorHAnsi"/>
          <w:sz w:val="22"/>
        </w:rPr>
        <w:t xml:space="preserve">sebino pogojev, meril in drugih </w:t>
      </w:r>
      <w:r w:rsidRPr="004852C7">
        <w:rPr>
          <w:rFonts w:asciiTheme="minorHAnsi" w:hAnsiTheme="minorHAnsi" w:cstheme="minorHAnsi"/>
          <w:sz w:val="22"/>
        </w:rPr>
        <w:t>določil, navedenih v povabilu ter da izpolnjuje pogoje iz 75. člena ZJN-3.</w:t>
      </w:r>
    </w:p>
    <w:p w:rsidR="00303732" w:rsidRPr="004852C7" w:rsidRDefault="00303732" w:rsidP="00303732">
      <w:pPr>
        <w:pStyle w:val="Standard"/>
        <w:spacing w:line="300" w:lineRule="auto"/>
        <w:jc w:val="both"/>
        <w:rPr>
          <w:rFonts w:asciiTheme="minorHAnsi" w:hAnsiTheme="minorHAnsi" w:cstheme="minorHAnsi"/>
          <w:color w:val="FF0000"/>
          <w:sz w:val="22"/>
        </w:rPr>
      </w:pPr>
      <w:r w:rsidRPr="004852C7">
        <w:rPr>
          <w:rFonts w:asciiTheme="minorHAnsi" w:hAnsiTheme="minorHAnsi" w:cstheme="minorHAnsi"/>
          <w:sz w:val="22"/>
        </w:rPr>
        <w:t>(</w:t>
      </w:r>
      <w:r w:rsidRPr="004852C7">
        <w:rPr>
          <w:rFonts w:asciiTheme="minorHAnsi" w:hAnsiTheme="minorHAnsi" w:cstheme="minorHAnsi"/>
          <w:i/>
          <w:sz w:val="22"/>
        </w:rPr>
        <w:t xml:space="preserve">V primeru skupne ponudbe mora pogoj izpolniti vsak posamezen ponudnik.) </w:t>
      </w:r>
    </w:p>
    <w:p w:rsidR="00303732" w:rsidRPr="004852C7" w:rsidRDefault="00303732" w:rsidP="00303732">
      <w:pPr>
        <w:pStyle w:val="Standard"/>
        <w:spacing w:line="300" w:lineRule="auto"/>
        <w:ind w:left="284"/>
        <w:jc w:val="both"/>
        <w:rPr>
          <w:rFonts w:asciiTheme="minorHAnsi" w:hAnsiTheme="minorHAnsi" w:cstheme="minorHAnsi"/>
          <w:sz w:val="22"/>
        </w:rPr>
      </w:pPr>
      <w:r w:rsidRPr="004852C7">
        <w:rPr>
          <w:rFonts w:asciiTheme="minorHAnsi" w:hAnsiTheme="minorHAnsi" w:cstheme="minorHAnsi"/>
          <w:sz w:val="22"/>
        </w:rPr>
        <w:t>Ponudnik s sedežem v Republiki Sloveniji izpolnjevanje tega pogoja izkaže s podpisom obrazca ESPD.</w:t>
      </w:r>
    </w:p>
    <w:p w:rsidR="00303732" w:rsidRPr="004852C7" w:rsidRDefault="00303732" w:rsidP="00303732">
      <w:pPr>
        <w:pStyle w:val="Standard"/>
        <w:spacing w:line="300" w:lineRule="auto"/>
        <w:ind w:left="284"/>
        <w:jc w:val="both"/>
        <w:rPr>
          <w:rFonts w:asciiTheme="minorHAnsi" w:hAnsiTheme="minorHAnsi" w:cstheme="minorHAnsi"/>
          <w:sz w:val="22"/>
        </w:rPr>
      </w:pPr>
      <w:r w:rsidRPr="004852C7">
        <w:rPr>
          <w:rFonts w:asciiTheme="minorHAnsi" w:hAnsiTheme="minorHAnsi" w:cstheme="minorHAnsi"/>
          <w:sz w:val="22"/>
        </w:rPr>
        <w:t>Ponudnik lahko predloži tudi  potrdilo iz kazenske evidence, ki ne sme biti starejše od tridesetih (30) dni od roka za oddajo ponudb. V kolikor ponudnik in vsi njegovi zakoniti zastopniki ne predložijo potrdila iz kazenske evidence, bo naročnik te podatke pridobil sam na podlagi podpisa izjave v Prilogi 3. Ponudnik, ki nima sedeža v Republiki Sloveniji in vsi njegovi zakoniti zastopniki morajo za izpolnjevanje pogoja predložiti dokazilo, da niso storili dejanj iz prvega odstavka 75. člena ZJN-3. Če država, v kateri ima ponudnik svoj sedež, ne izdaja takšnih dokumentov, bo naročnik namesto pisnega dokazila sprejel zapriseženo izjavo prič ali zapriseženo izjavo ponudnika. Ta izjava mora biti podana pred pravosodnim ali upravnim organom, notarjem ali pristojnim organom poklicnih ali gospodarskih subjektov v državi, v kateri ima ponudnik svoj sedež.</w:t>
      </w:r>
    </w:p>
    <w:p w:rsidR="00303732" w:rsidRPr="004852C7" w:rsidRDefault="00303732" w:rsidP="00303732">
      <w:pPr>
        <w:pStyle w:val="Standard"/>
        <w:spacing w:line="300" w:lineRule="auto"/>
        <w:ind w:left="284"/>
        <w:jc w:val="both"/>
        <w:rPr>
          <w:rFonts w:asciiTheme="minorHAnsi" w:hAnsiTheme="minorHAnsi" w:cstheme="minorHAnsi"/>
          <w:sz w:val="22"/>
        </w:rPr>
      </w:pPr>
    </w:p>
    <w:p w:rsidR="00303732" w:rsidRPr="004852C7" w:rsidRDefault="00303732" w:rsidP="00303732">
      <w:pPr>
        <w:pStyle w:val="Standard"/>
        <w:spacing w:line="300" w:lineRule="auto"/>
        <w:jc w:val="both"/>
        <w:rPr>
          <w:rFonts w:asciiTheme="minorHAnsi" w:hAnsiTheme="minorHAnsi" w:cstheme="minorHAnsi"/>
          <w:sz w:val="22"/>
        </w:rPr>
      </w:pPr>
      <w:r w:rsidRPr="004852C7">
        <w:rPr>
          <w:rFonts w:asciiTheme="minorHAnsi" w:hAnsiTheme="minorHAnsi" w:cstheme="minorHAnsi"/>
          <w:sz w:val="22"/>
        </w:rPr>
        <w:t>3. Ponudnik ima na dan pred podpisom izjave poravnane vse obveznosti do podizvajalcev v predhodnih postopkih javnega naročanja, prav tako pa nima</w:t>
      </w:r>
      <w:r w:rsidRPr="004852C7">
        <w:rPr>
          <w:rFonts w:asciiTheme="minorHAnsi" w:hAnsiTheme="minorHAnsi" w:cstheme="minorHAnsi"/>
          <w:spacing w:val="-34"/>
          <w:sz w:val="22"/>
        </w:rPr>
        <w:t xml:space="preserve"> </w:t>
      </w:r>
      <w:r w:rsidRPr="004852C7">
        <w:rPr>
          <w:rFonts w:asciiTheme="minorHAnsi" w:hAnsiTheme="minorHAnsi" w:cstheme="minorHAnsi"/>
          <w:sz w:val="22"/>
        </w:rPr>
        <w:t xml:space="preserve">zapadlih, neplačanih obveznosti v zvezi s plačili prispevkov za socialno varnost ali v zvezi s plačili davkov v vrednosti 50 </w:t>
      </w:r>
      <w:proofErr w:type="spellStart"/>
      <w:r w:rsidRPr="004852C7">
        <w:rPr>
          <w:rFonts w:asciiTheme="minorHAnsi" w:hAnsiTheme="minorHAnsi" w:cstheme="minorHAnsi"/>
          <w:sz w:val="22"/>
        </w:rPr>
        <w:t>eurov</w:t>
      </w:r>
      <w:proofErr w:type="spellEnd"/>
      <w:r w:rsidRPr="004852C7">
        <w:rPr>
          <w:rFonts w:asciiTheme="minorHAnsi" w:hAnsiTheme="minorHAnsi" w:cstheme="minorHAnsi"/>
          <w:sz w:val="22"/>
        </w:rPr>
        <w:t xml:space="preserve"> ali</w:t>
      </w:r>
      <w:r w:rsidRPr="004852C7">
        <w:rPr>
          <w:rFonts w:asciiTheme="minorHAnsi" w:hAnsiTheme="minorHAnsi" w:cstheme="minorHAnsi"/>
          <w:spacing w:val="-3"/>
          <w:sz w:val="22"/>
        </w:rPr>
        <w:t xml:space="preserve"> </w:t>
      </w:r>
      <w:r w:rsidRPr="004852C7">
        <w:rPr>
          <w:rFonts w:asciiTheme="minorHAnsi" w:hAnsiTheme="minorHAnsi" w:cstheme="minorHAnsi"/>
          <w:sz w:val="22"/>
        </w:rPr>
        <w:t>več.</w:t>
      </w:r>
    </w:p>
    <w:p w:rsidR="00303732" w:rsidRPr="004852C7" w:rsidRDefault="00303732" w:rsidP="00303732">
      <w:pPr>
        <w:pStyle w:val="Standard"/>
        <w:spacing w:before="1" w:line="300" w:lineRule="auto"/>
        <w:ind w:right="163"/>
        <w:jc w:val="both"/>
        <w:rPr>
          <w:rFonts w:asciiTheme="minorHAnsi" w:hAnsiTheme="minorHAnsi" w:cstheme="minorHAnsi"/>
          <w:sz w:val="22"/>
        </w:rPr>
      </w:pPr>
      <w:r w:rsidRPr="004852C7">
        <w:rPr>
          <w:rFonts w:asciiTheme="minorHAnsi" w:hAnsiTheme="minorHAnsi" w:cstheme="minorHAnsi"/>
          <w:sz w:val="22"/>
        </w:rPr>
        <w:t xml:space="preserve">(V primeru skupne ponudbe mora pogoj izpolniti vsak posamezen ponudnik, v primeru ponudbe s podizvajalci pa tudi </w:t>
      </w:r>
      <w:r w:rsidRPr="004852C7">
        <w:rPr>
          <w:rFonts w:asciiTheme="minorHAnsi" w:hAnsiTheme="minorHAnsi" w:cstheme="minorHAnsi"/>
          <w:spacing w:val="-51"/>
          <w:sz w:val="22"/>
        </w:rPr>
        <w:t xml:space="preserve"> </w:t>
      </w:r>
      <w:r w:rsidRPr="004852C7">
        <w:rPr>
          <w:rFonts w:asciiTheme="minorHAnsi" w:hAnsiTheme="minorHAnsi" w:cstheme="minorHAnsi"/>
          <w:sz w:val="22"/>
        </w:rPr>
        <w:t>poddobavitelj.)</w:t>
      </w:r>
    </w:p>
    <w:p w:rsidR="00303732" w:rsidRPr="004852C7" w:rsidRDefault="00303732" w:rsidP="00303732">
      <w:pPr>
        <w:pStyle w:val="Standard"/>
        <w:spacing w:line="300" w:lineRule="auto"/>
        <w:rPr>
          <w:rFonts w:asciiTheme="minorHAnsi" w:hAnsiTheme="minorHAnsi" w:cstheme="minorHAnsi"/>
          <w:sz w:val="22"/>
        </w:rPr>
      </w:pPr>
    </w:p>
    <w:p w:rsidR="00303732" w:rsidRPr="004852C7" w:rsidRDefault="00303732" w:rsidP="00303732">
      <w:pPr>
        <w:pStyle w:val="Standard"/>
        <w:spacing w:line="300" w:lineRule="auto"/>
        <w:ind w:left="176" w:right="154"/>
        <w:jc w:val="both"/>
        <w:rPr>
          <w:rFonts w:asciiTheme="minorHAnsi" w:hAnsiTheme="minorHAnsi" w:cstheme="minorHAnsi"/>
          <w:sz w:val="22"/>
        </w:rPr>
      </w:pPr>
      <w:r w:rsidRPr="004852C7">
        <w:rPr>
          <w:rFonts w:asciiTheme="minorHAnsi" w:hAnsiTheme="minorHAnsi" w:cstheme="minorHAnsi"/>
          <w:sz w:val="22"/>
        </w:rPr>
        <w:t xml:space="preserve">Ponudnik izpolnjevanje tega pogoja potrdi s podpisom obrazca ESPD. Ponudnik lahko tudi predloži potrdilo FURS. Ponudnik, ki nima sedeža v Republiki Sloveniji, mora izpolnjevanje tega pogoja izkazati z ustreznim enakovrednim dokazilom potrdilu FURS. Če država, v kateri ima ponudnik svoj sedež ne izdaja takšnih </w:t>
      </w:r>
      <w:r w:rsidRPr="004852C7">
        <w:rPr>
          <w:rFonts w:asciiTheme="minorHAnsi" w:hAnsiTheme="minorHAnsi" w:cstheme="minorHAnsi"/>
          <w:spacing w:val="-3"/>
          <w:sz w:val="22"/>
        </w:rPr>
        <w:t xml:space="preserve">dokumentov, </w:t>
      </w:r>
      <w:r w:rsidRPr="004852C7">
        <w:rPr>
          <w:rFonts w:asciiTheme="minorHAnsi" w:hAnsiTheme="minorHAnsi" w:cstheme="minorHAnsi"/>
          <w:sz w:val="22"/>
        </w:rPr>
        <w:t xml:space="preserve">bo naročnik namesto pisnega dokazila sprejel zapriseženo izjavo prič ali zapriseženo izjavo ponudnika. </w:t>
      </w:r>
      <w:r w:rsidRPr="004852C7">
        <w:rPr>
          <w:rFonts w:asciiTheme="minorHAnsi" w:hAnsiTheme="minorHAnsi" w:cstheme="minorHAnsi"/>
          <w:spacing w:val="-13"/>
          <w:sz w:val="22"/>
        </w:rPr>
        <w:t xml:space="preserve">Ta </w:t>
      </w:r>
      <w:r w:rsidRPr="004852C7">
        <w:rPr>
          <w:rFonts w:asciiTheme="minorHAnsi" w:hAnsiTheme="minorHAnsi" w:cstheme="minorHAnsi"/>
          <w:sz w:val="22"/>
        </w:rPr>
        <w:t>izjava mora biti podana pred pravosodnim ali upravnim organom, notarjem ali pristojnim organom poklicnih ali gospodarskih subjektov v državi, v kateri ima ponudnik svoj</w:t>
      </w:r>
      <w:r w:rsidRPr="004852C7">
        <w:rPr>
          <w:rFonts w:asciiTheme="minorHAnsi" w:hAnsiTheme="minorHAnsi" w:cstheme="minorHAnsi"/>
          <w:spacing w:val="-14"/>
          <w:sz w:val="22"/>
        </w:rPr>
        <w:t xml:space="preserve"> </w:t>
      </w:r>
      <w:r w:rsidRPr="004852C7">
        <w:rPr>
          <w:rFonts w:asciiTheme="minorHAnsi" w:hAnsiTheme="minorHAnsi" w:cstheme="minorHAnsi"/>
          <w:sz w:val="22"/>
        </w:rPr>
        <w:t>sedež.</w:t>
      </w:r>
    </w:p>
    <w:p w:rsidR="00303732" w:rsidRPr="004852C7" w:rsidRDefault="00303732" w:rsidP="00303732">
      <w:pPr>
        <w:pStyle w:val="Standard"/>
        <w:spacing w:before="10" w:line="300" w:lineRule="auto"/>
        <w:rPr>
          <w:rFonts w:asciiTheme="minorHAnsi" w:hAnsiTheme="minorHAnsi" w:cstheme="minorHAnsi"/>
          <w:sz w:val="22"/>
        </w:rPr>
      </w:pPr>
    </w:p>
    <w:p w:rsidR="00303732" w:rsidRPr="004852C7" w:rsidRDefault="00303732" w:rsidP="00303732">
      <w:pPr>
        <w:pStyle w:val="Standard"/>
        <w:tabs>
          <w:tab w:val="left" w:pos="455"/>
        </w:tabs>
        <w:spacing w:line="300" w:lineRule="auto"/>
        <w:ind w:right="159"/>
        <w:jc w:val="both"/>
        <w:rPr>
          <w:rFonts w:asciiTheme="minorHAnsi" w:hAnsiTheme="minorHAnsi" w:cstheme="minorHAnsi"/>
          <w:sz w:val="22"/>
        </w:rPr>
      </w:pPr>
      <w:r w:rsidRPr="004852C7">
        <w:rPr>
          <w:rFonts w:asciiTheme="minorHAnsi" w:hAnsiTheme="minorHAnsi" w:cstheme="minorHAnsi"/>
          <w:sz w:val="22"/>
        </w:rPr>
        <w:t>4. Ponudnik na dan pred podpisom izjave ni imel dospelih neporavnanih obveznosti,</w:t>
      </w:r>
      <w:r w:rsidRPr="004852C7">
        <w:rPr>
          <w:rFonts w:asciiTheme="minorHAnsi" w:hAnsiTheme="minorHAnsi" w:cstheme="minorHAnsi"/>
          <w:spacing w:val="-34"/>
          <w:sz w:val="22"/>
        </w:rPr>
        <w:t xml:space="preserve"> </w:t>
      </w:r>
      <w:r w:rsidRPr="004852C7">
        <w:rPr>
          <w:rFonts w:asciiTheme="minorHAnsi" w:hAnsiTheme="minorHAnsi" w:cstheme="minorHAnsi"/>
          <w:sz w:val="22"/>
        </w:rPr>
        <w:t>v zadnjih 6 mesecih pred rokom za oddajo ponudb pa ni bil v</w:t>
      </w:r>
      <w:r w:rsidRPr="004852C7">
        <w:rPr>
          <w:rFonts w:asciiTheme="minorHAnsi" w:hAnsiTheme="minorHAnsi" w:cstheme="minorHAnsi"/>
          <w:spacing w:val="-17"/>
          <w:sz w:val="22"/>
        </w:rPr>
        <w:t xml:space="preserve"> </w:t>
      </w:r>
      <w:r w:rsidRPr="004852C7">
        <w:rPr>
          <w:rFonts w:asciiTheme="minorHAnsi" w:hAnsiTheme="minorHAnsi" w:cstheme="minorHAnsi"/>
          <w:sz w:val="22"/>
        </w:rPr>
        <w:t>blokadi.</w:t>
      </w:r>
    </w:p>
    <w:p w:rsidR="00303732" w:rsidRPr="004852C7" w:rsidRDefault="00303732" w:rsidP="00303732">
      <w:pPr>
        <w:pStyle w:val="Standard"/>
        <w:spacing w:line="300" w:lineRule="auto"/>
        <w:jc w:val="both"/>
        <w:rPr>
          <w:rFonts w:asciiTheme="minorHAnsi" w:hAnsiTheme="minorHAnsi" w:cstheme="minorHAnsi"/>
          <w:sz w:val="22"/>
        </w:rPr>
      </w:pPr>
      <w:r w:rsidRPr="004852C7">
        <w:rPr>
          <w:rFonts w:asciiTheme="minorHAnsi" w:hAnsiTheme="minorHAnsi" w:cstheme="minorHAnsi"/>
          <w:sz w:val="22"/>
        </w:rPr>
        <w:t>(V primeru skupne ponudbe mora pogoj izpolniti vsak posamezen ponudnik.)</w:t>
      </w:r>
    </w:p>
    <w:p w:rsidR="00303732" w:rsidRPr="004852C7" w:rsidRDefault="00303732" w:rsidP="00303732">
      <w:pPr>
        <w:pStyle w:val="Standard"/>
        <w:spacing w:before="2" w:line="300" w:lineRule="auto"/>
        <w:rPr>
          <w:rFonts w:asciiTheme="minorHAnsi" w:hAnsiTheme="minorHAnsi" w:cstheme="minorHAnsi"/>
          <w:sz w:val="22"/>
        </w:rPr>
      </w:pPr>
    </w:p>
    <w:p w:rsidR="00303732" w:rsidRPr="004852C7" w:rsidRDefault="00303732" w:rsidP="00303732">
      <w:pPr>
        <w:pStyle w:val="Standard"/>
        <w:spacing w:line="300" w:lineRule="auto"/>
        <w:ind w:left="176" w:right="159"/>
        <w:jc w:val="both"/>
        <w:rPr>
          <w:rFonts w:asciiTheme="minorHAnsi" w:hAnsiTheme="minorHAnsi" w:cstheme="minorHAnsi"/>
          <w:sz w:val="22"/>
        </w:rPr>
      </w:pPr>
      <w:r w:rsidRPr="004852C7">
        <w:rPr>
          <w:rFonts w:asciiTheme="minorHAnsi" w:hAnsiTheme="minorHAnsi" w:cstheme="minorHAnsi"/>
          <w:sz w:val="22"/>
        </w:rPr>
        <w:t xml:space="preserve">Ponudnik izpolnjevanje tega pogoja potrdi s podpisom obrazca Izjava in predložitvijo obrazca </w:t>
      </w:r>
      <w:proofErr w:type="spellStart"/>
      <w:r w:rsidRPr="004852C7">
        <w:rPr>
          <w:rFonts w:asciiTheme="minorHAnsi" w:hAnsiTheme="minorHAnsi" w:cstheme="minorHAnsi"/>
          <w:sz w:val="22"/>
        </w:rPr>
        <w:t>S.BON</w:t>
      </w:r>
      <w:proofErr w:type="spellEnd"/>
      <w:r w:rsidRPr="004852C7">
        <w:rPr>
          <w:rFonts w:asciiTheme="minorHAnsi" w:hAnsiTheme="minorHAnsi" w:cstheme="minorHAnsi"/>
          <w:sz w:val="22"/>
        </w:rPr>
        <w:t>-1 ali predložitvijo izjav vseh bank, pri katerih ima odprte poslovne račune. (</w:t>
      </w:r>
      <w:r w:rsidRPr="004852C7">
        <w:rPr>
          <w:rFonts w:asciiTheme="minorHAnsi" w:hAnsiTheme="minorHAnsi" w:cstheme="minorHAnsi"/>
          <w:i/>
          <w:sz w:val="22"/>
        </w:rPr>
        <w:t>Potrdilo oz. izjava ne sme biti starejše od tridesetih (30) dni od roka za oddajo ponudb.)</w:t>
      </w:r>
    </w:p>
    <w:p w:rsidR="00303732" w:rsidRPr="004852C7" w:rsidRDefault="00303732" w:rsidP="00303732">
      <w:pPr>
        <w:pStyle w:val="Standard"/>
        <w:spacing w:before="8" w:line="300" w:lineRule="auto"/>
        <w:rPr>
          <w:rFonts w:asciiTheme="minorHAnsi" w:hAnsiTheme="minorHAnsi" w:cstheme="minorHAnsi"/>
          <w:sz w:val="22"/>
        </w:rPr>
      </w:pPr>
    </w:p>
    <w:p w:rsidR="00303732" w:rsidRPr="004852C7" w:rsidRDefault="00303732" w:rsidP="00303732">
      <w:pPr>
        <w:pStyle w:val="Standard"/>
        <w:tabs>
          <w:tab w:val="left" w:pos="470"/>
        </w:tabs>
        <w:spacing w:line="300" w:lineRule="auto"/>
        <w:ind w:right="158"/>
        <w:jc w:val="both"/>
        <w:rPr>
          <w:rFonts w:asciiTheme="minorHAnsi" w:hAnsiTheme="minorHAnsi" w:cstheme="minorHAnsi"/>
          <w:sz w:val="22"/>
        </w:rPr>
      </w:pPr>
      <w:r w:rsidRPr="004852C7">
        <w:rPr>
          <w:rFonts w:asciiTheme="minorHAnsi" w:hAnsiTheme="minorHAnsi" w:cstheme="minorHAnsi"/>
          <w:sz w:val="22"/>
        </w:rPr>
        <w:t>5. Zoper ponudnika ni bil uveden ali začet postopek prisilne poravnave, stečajni ali likvidacijski postopek, drug postopek katerega posledica ali namen je prenehanje ponudnikovega</w:t>
      </w:r>
      <w:r w:rsidRPr="004852C7">
        <w:rPr>
          <w:rFonts w:asciiTheme="minorHAnsi" w:hAnsiTheme="minorHAnsi" w:cstheme="minorHAnsi"/>
          <w:spacing w:val="-2"/>
          <w:sz w:val="22"/>
        </w:rPr>
        <w:t xml:space="preserve"> </w:t>
      </w:r>
      <w:r w:rsidRPr="004852C7">
        <w:rPr>
          <w:rFonts w:asciiTheme="minorHAnsi" w:hAnsiTheme="minorHAnsi" w:cstheme="minorHAnsi"/>
          <w:sz w:val="22"/>
        </w:rPr>
        <w:t>poslovanja.</w:t>
      </w:r>
    </w:p>
    <w:p w:rsidR="00303732" w:rsidRPr="004852C7" w:rsidRDefault="00303732" w:rsidP="00303732">
      <w:pPr>
        <w:pStyle w:val="Standard"/>
        <w:spacing w:line="300" w:lineRule="auto"/>
        <w:jc w:val="both"/>
        <w:rPr>
          <w:rFonts w:asciiTheme="minorHAnsi" w:hAnsiTheme="minorHAnsi" w:cstheme="minorHAnsi"/>
          <w:sz w:val="22"/>
        </w:rPr>
      </w:pPr>
      <w:r w:rsidRPr="004852C7">
        <w:rPr>
          <w:rFonts w:asciiTheme="minorHAnsi" w:hAnsiTheme="minorHAnsi" w:cstheme="minorHAnsi"/>
          <w:sz w:val="22"/>
        </w:rPr>
        <w:t>(V primeru skupne ponudbe mora pogoj izpolniti vsak posamezen ponudnik.)</w:t>
      </w:r>
    </w:p>
    <w:p w:rsidR="00303732" w:rsidRPr="004852C7" w:rsidRDefault="00303732" w:rsidP="00303732">
      <w:pPr>
        <w:pStyle w:val="Standard"/>
        <w:spacing w:before="76" w:line="300" w:lineRule="auto"/>
        <w:ind w:left="176"/>
        <w:jc w:val="both"/>
        <w:rPr>
          <w:rFonts w:asciiTheme="minorHAnsi" w:hAnsiTheme="minorHAnsi" w:cstheme="minorHAnsi"/>
          <w:sz w:val="22"/>
        </w:rPr>
      </w:pPr>
      <w:r w:rsidRPr="004852C7">
        <w:rPr>
          <w:rFonts w:asciiTheme="minorHAnsi" w:hAnsiTheme="minorHAnsi" w:cstheme="minorHAnsi"/>
          <w:sz w:val="22"/>
        </w:rPr>
        <w:t>Ponudnik izpolnjevanje tega pogoja potrdi s podpisom obrazca ESPD.</w:t>
      </w:r>
    </w:p>
    <w:p w:rsidR="00303732" w:rsidRPr="004852C7" w:rsidRDefault="00303732" w:rsidP="00303732">
      <w:pPr>
        <w:pStyle w:val="Standard"/>
        <w:spacing w:before="76" w:line="300" w:lineRule="auto"/>
        <w:ind w:left="176"/>
        <w:jc w:val="both"/>
        <w:rPr>
          <w:rFonts w:asciiTheme="minorHAnsi" w:hAnsiTheme="minorHAnsi" w:cstheme="minorHAnsi"/>
          <w:sz w:val="22"/>
        </w:rPr>
      </w:pPr>
    </w:p>
    <w:p w:rsidR="00303732" w:rsidRPr="004852C7" w:rsidRDefault="00303732" w:rsidP="00303732">
      <w:pPr>
        <w:pStyle w:val="Standard"/>
        <w:spacing w:line="300" w:lineRule="auto"/>
        <w:jc w:val="both"/>
        <w:rPr>
          <w:rFonts w:asciiTheme="minorHAnsi" w:hAnsiTheme="minorHAnsi" w:cstheme="minorHAnsi"/>
          <w:sz w:val="22"/>
        </w:rPr>
      </w:pPr>
      <w:r w:rsidRPr="004852C7">
        <w:rPr>
          <w:rFonts w:asciiTheme="minorHAnsi" w:hAnsiTheme="minorHAnsi" w:cstheme="minorHAnsi"/>
          <w:sz w:val="22"/>
        </w:rPr>
        <w:t xml:space="preserve">6. Ponudnik ne sme biti uvrščen v evidenco poslovnih subjektov iz 35. člena Zakona o integriteti in preprečevanju korupcije (Uradni list RS, št. 69/2011 </w:t>
      </w:r>
      <w:proofErr w:type="spellStart"/>
      <w:r w:rsidRPr="004852C7">
        <w:rPr>
          <w:rFonts w:asciiTheme="minorHAnsi" w:hAnsiTheme="minorHAnsi" w:cstheme="minorHAnsi"/>
          <w:sz w:val="22"/>
        </w:rPr>
        <w:t>ZintPK</w:t>
      </w:r>
      <w:proofErr w:type="spellEnd"/>
      <w:r w:rsidRPr="004852C7">
        <w:rPr>
          <w:rFonts w:asciiTheme="minorHAnsi" w:hAnsiTheme="minorHAnsi" w:cstheme="minorHAnsi"/>
          <w:sz w:val="22"/>
        </w:rPr>
        <w:t>-UPB2).</w:t>
      </w:r>
    </w:p>
    <w:p w:rsidR="00303732" w:rsidRPr="004852C7" w:rsidRDefault="00303732" w:rsidP="00303732">
      <w:pPr>
        <w:pStyle w:val="Standard"/>
        <w:spacing w:line="300" w:lineRule="auto"/>
        <w:jc w:val="both"/>
        <w:rPr>
          <w:rFonts w:asciiTheme="minorHAnsi" w:hAnsiTheme="minorHAnsi" w:cstheme="minorHAnsi"/>
          <w:sz w:val="22"/>
        </w:rPr>
      </w:pPr>
      <w:r w:rsidRPr="004852C7">
        <w:rPr>
          <w:rFonts w:asciiTheme="minorHAnsi" w:hAnsiTheme="minorHAnsi" w:cstheme="minorHAnsi"/>
          <w:sz w:val="22"/>
        </w:rPr>
        <w:t>(</w:t>
      </w:r>
      <w:r w:rsidRPr="004852C7">
        <w:rPr>
          <w:rFonts w:asciiTheme="minorHAnsi" w:hAnsiTheme="minorHAnsi" w:cstheme="minorHAnsi"/>
          <w:i/>
          <w:sz w:val="22"/>
        </w:rPr>
        <w:t>V primeru skupne ponudbe mora pogoj izpolniti vsak posamezen ponudnik.)</w:t>
      </w:r>
    </w:p>
    <w:p w:rsidR="00303732" w:rsidRPr="004852C7" w:rsidRDefault="00303732" w:rsidP="00303732">
      <w:pPr>
        <w:pStyle w:val="Standard"/>
        <w:spacing w:line="300" w:lineRule="auto"/>
        <w:jc w:val="both"/>
        <w:rPr>
          <w:rFonts w:asciiTheme="minorHAnsi" w:hAnsiTheme="minorHAnsi" w:cstheme="minorHAnsi"/>
          <w:sz w:val="22"/>
        </w:rPr>
      </w:pPr>
    </w:p>
    <w:p w:rsidR="00303732" w:rsidRPr="004852C7" w:rsidRDefault="00303732" w:rsidP="00303732">
      <w:pPr>
        <w:pStyle w:val="Standard"/>
        <w:spacing w:line="300" w:lineRule="auto"/>
        <w:ind w:left="225"/>
        <w:jc w:val="both"/>
        <w:rPr>
          <w:rFonts w:asciiTheme="minorHAnsi" w:hAnsiTheme="minorHAnsi" w:cstheme="minorHAnsi"/>
          <w:sz w:val="22"/>
        </w:rPr>
      </w:pPr>
      <w:r w:rsidRPr="004852C7">
        <w:rPr>
          <w:rFonts w:asciiTheme="minorHAnsi" w:hAnsiTheme="minorHAnsi" w:cstheme="minorHAnsi"/>
          <w:sz w:val="22"/>
        </w:rPr>
        <w:t>Ponudnik izpolnjevanje tega pogoja potrdi s podpisom in predložitvijo ponudbe ter obrazca ESPD.</w:t>
      </w:r>
    </w:p>
    <w:p w:rsidR="00303732" w:rsidRPr="004852C7" w:rsidRDefault="00303732" w:rsidP="00303732">
      <w:pPr>
        <w:pStyle w:val="Standard"/>
        <w:spacing w:line="300" w:lineRule="auto"/>
        <w:jc w:val="both"/>
        <w:rPr>
          <w:rFonts w:asciiTheme="minorHAnsi" w:hAnsiTheme="minorHAnsi" w:cstheme="minorHAnsi"/>
          <w:sz w:val="22"/>
        </w:rPr>
      </w:pPr>
      <w:r w:rsidRPr="004852C7">
        <w:rPr>
          <w:rFonts w:asciiTheme="minorHAnsi" w:hAnsiTheme="minorHAnsi" w:cstheme="minorHAnsi"/>
          <w:sz w:val="22"/>
        </w:rPr>
        <w:tab/>
      </w:r>
    </w:p>
    <w:p w:rsidR="00303732" w:rsidRPr="004852C7" w:rsidRDefault="00303732" w:rsidP="00303732">
      <w:pPr>
        <w:pStyle w:val="Standard"/>
        <w:spacing w:line="300" w:lineRule="auto"/>
        <w:jc w:val="both"/>
        <w:rPr>
          <w:rFonts w:asciiTheme="minorHAnsi" w:hAnsiTheme="minorHAnsi" w:cstheme="minorHAnsi"/>
          <w:sz w:val="22"/>
        </w:rPr>
      </w:pPr>
      <w:r w:rsidRPr="004852C7">
        <w:rPr>
          <w:rFonts w:asciiTheme="minorHAnsi" w:hAnsiTheme="minorHAnsi" w:cstheme="minorHAnsi"/>
          <w:sz w:val="22"/>
        </w:rPr>
        <w:t>7. Ponudnik na dan roka za prejem ponudb ne sme biti uvrščen v evidenco gospodarskih subjektov z negativnimi referencami iz a) točke četrtega odstavka 75. člena ZJN-3.</w:t>
      </w:r>
    </w:p>
    <w:p w:rsidR="00303732" w:rsidRPr="004852C7" w:rsidRDefault="00303732" w:rsidP="00303732">
      <w:pPr>
        <w:pStyle w:val="Standard"/>
        <w:spacing w:line="300" w:lineRule="auto"/>
        <w:jc w:val="both"/>
        <w:rPr>
          <w:rFonts w:asciiTheme="minorHAnsi" w:hAnsiTheme="minorHAnsi" w:cstheme="minorHAnsi"/>
          <w:sz w:val="22"/>
        </w:rPr>
      </w:pPr>
      <w:r w:rsidRPr="004852C7">
        <w:rPr>
          <w:rFonts w:asciiTheme="minorHAnsi" w:hAnsiTheme="minorHAnsi" w:cstheme="minorHAnsi"/>
          <w:sz w:val="22"/>
        </w:rPr>
        <w:t>(</w:t>
      </w:r>
      <w:r w:rsidRPr="004852C7">
        <w:rPr>
          <w:rFonts w:asciiTheme="minorHAnsi" w:hAnsiTheme="minorHAnsi" w:cstheme="minorHAnsi"/>
          <w:i/>
          <w:sz w:val="22"/>
        </w:rPr>
        <w:t>V primeru skupne ponudbe mora pogoj izpolniti vsak posamezen ponudnik.)</w:t>
      </w:r>
    </w:p>
    <w:p w:rsidR="00303732" w:rsidRPr="004852C7" w:rsidRDefault="00303732" w:rsidP="00303732">
      <w:pPr>
        <w:pStyle w:val="Standard"/>
        <w:spacing w:line="300" w:lineRule="auto"/>
        <w:jc w:val="both"/>
        <w:rPr>
          <w:rFonts w:asciiTheme="minorHAnsi" w:hAnsiTheme="minorHAnsi" w:cstheme="minorHAnsi"/>
          <w:sz w:val="22"/>
        </w:rPr>
      </w:pPr>
    </w:p>
    <w:p w:rsidR="00303732" w:rsidRPr="004852C7" w:rsidRDefault="00303732" w:rsidP="00303732">
      <w:pPr>
        <w:pStyle w:val="Standard"/>
        <w:spacing w:line="300" w:lineRule="auto"/>
        <w:ind w:left="176"/>
        <w:jc w:val="both"/>
        <w:rPr>
          <w:rFonts w:asciiTheme="minorHAnsi" w:hAnsiTheme="minorHAnsi" w:cstheme="minorHAnsi"/>
          <w:sz w:val="22"/>
        </w:rPr>
      </w:pPr>
      <w:r w:rsidRPr="004852C7">
        <w:rPr>
          <w:rFonts w:asciiTheme="minorHAnsi" w:hAnsiTheme="minorHAnsi" w:cstheme="minorHAnsi"/>
          <w:sz w:val="22"/>
        </w:rPr>
        <w:t>Ponudnik s sedežem v Republiki Sloveniji izpolnjevanje tega pogoja izkaže s podpisom obrazca ESPD.</w:t>
      </w:r>
    </w:p>
    <w:p w:rsidR="00303732" w:rsidRPr="004852C7" w:rsidRDefault="00303732" w:rsidP="00303732">
      <w:pPr>
        <w:pStyle w:val="Standard"/>
        <w:spacing w:before="76" w:line="300" w:lineRule="auto"/>
        <w:ind w:left="176"/>
        <w:jc w:val="both"/>
        <w:rPr>
          <w:rFonts w:asciiTheme="minorHAnsi" w:hAnsiTheme="minorHAnsi" w:cstheme="minorHAnsi"/>
          <w:sz w:val="22"/>
        </w:rPr>
      </w:pPr>
    </w:p>
    <w:p w:rsidR="00303732" w:rsidRPr="004852C7" w:rsidRDefault="00303732" w:rsidP="00303732">
      <w:pPr>
        <w:pStyle w:val="Standard"/>
        <w:tabs>
          <w:tab w:val="left" w:pos="663"/>
          <w:tab w:val="left" w:pos="664"/>
        </w:tabs>
        <w:spacing w:before="3" w:line="300" w:lineRule="auto"/>
        <w:ind w:right="161"/>
        <w:jc w:val="both"/>
        <w:rPr>
          <w:rFonts w:asciiTheme="minorHAnsi" w:hAnsiTheme="minorHAnsi" w:cstheme="minorHAnsi"/>
          <w:sz w:val="22"/>
        </w:rPr>
      </w:pPr>
      <w:r w:rsidRPr="004852C7">
        <w:rPr>
          <w:rFonts w:asciiTheme="minorHAnsi" w:hAnsiTheme="minorHAnsi" w:cstheme="minorHAnsi"/>
          <w:sz w:val="22"/>
        </w:rPr>
        <w:t>8. Ponudba mora vsebovati vse podatke, ki jih je zahteval naročnik, ponujeno gasilsko vozilo in vsa zahtevana oprema pa mora v celoti ustrezati vsem tehničnim specifikacijam naročnika.</w:t>
      </w:r>
    </w:p>
    <w:p w:rsidR="00303732" w:rsidRPr="004852C7" w:rsidRDefault="00303732" w:rsidP="00303732">
      <w:pPr>
        <w:pStyle w:val="Standard"/>
        <w:tabs>
          <w:tab w:val="left" w:pos="663"/>
          <w:tab w:val="left" w:pos="664"/>
        </w:tabs>
        <w:spacing w:before="3" w:line="300" w:lineRule="auto"/>
        <w:ind w:right="161"/>
        <w:jc w:val="both"/>
        <w:rPr>
          <w:rFonts w:asciiTheme="minorHAnsi" w:hAnsiTheme="minorHAnsi" w:cstheme="minorHAnsi"/>
          <w:sz w:val="22"/>
        </w:rPr>
      </w:pPr>
      <w:r w:rsidRPr="004852C7">
        <w:rPr>
          <w:rFonts w:asciiTheme="minorHAnsi" w:hAnsiTheme="minorHAnsi" w:cstheme="minorHAnsi"/>
          <w:sz w:val="22"/>
        </w:rPr>
        <w:t>(</w:t>
      </w:r>
      <w:r w:rsidRPr="004852C7">
        <w:rPr>
          <w:rFonts w:asciiTheme="minorHAnsi" w:hAnsiTheme="minorHAnsi" w:cstheme="minorHAnsi"/>
          <w:i/>
          <w:sz w:val="22"/>
        </w:rPr>
        <w:t>V primeru skupne ponudbe mora pogoj izpolniti vsak posamezen ponudnik.)</w:t>
      </w:r>
    </w:p>
    <w:p w:rsidR="00303732" w:rsidRPr="004852C7" w:rsidRDefault="00303732" w:rsidP="00303732">
      <w:pPr>
        <w:pStyle w:val="Standard"/>
        <w:tabs>
          <w:tab w:val="left" w:pos="839"/>
          <w:tab w:val="left" w:pos="840"/>
        </w:tabs>
        <w:spacing w:before="3" w:line="300" w:lineRule="auto"/>
        <w:ind w:left="176" w:right="161"/>
        <w:rPr>
          <w:rFonts w:asciiTheme="minorHAnsi" w:hAnsiTheme="minorHAnsi" w:cstheme="minorHAnsi"/>
          <w:sz w:val="22"/>
        </w:rPr>
      </w:pPr>
    </w:p>
    <w:p w:rsidR="00303732" w:rsidRPr="004852C7" w:rsidRDefault="00303732" w:rsidP="00303732">
      <w:pPr>
        <w:pStyle w:val="Standard"/>
        <w:tabs>
          <w:tab w:val="left" w:pos="839"/>
          <w:tab w:val="left" w:pos="840"/>
        </w:tabs>
        <w:spacing w:before="3" w:line="300" w:lineRule="auto"/>
        <w:ind w:left="176" w:right="161"/>
        <w:rPr>
          <w:rFonts w:asciiTheme="minorHAnsi" w:hAnsiTheme="minorHAnsi" w:cstheme="minorHAnsi"/>
          <w:sz w:val="22"/>
        </w:rPr>
      </w:pPr>
      <w:r w:rsidRPr="004852C7">
        <w:rPr>
          <w:rFonts w:asciiTheme="minorHAnsi" w:hAnsiTheme="minorHAnsi" w:cstheme="minorHAnsi"/>
          <w:sz w:val="22"/>
        </w:rPr>
        <w:t>Ponudnik s podpisom in predložitvijo ponudbe potrjuje izpolnjevanje tega</w:t>
      </w:r>
      <w:r w:rsidRPr="004852C7">
        <w:rPr>
          <w:rFonts w:asciiTheme="minorHAnsi" w:hAnsiTheme="minorHAnsi" w:cstheme="minorHAnsi"/>
          <w:spacing w:val="-28"/>
          <w:sz w:val="22"/>
        </w:rPr>
        <w:t xml:space="preserve"> </w:t>
      </w:r>
      <w:r w:rsidRPr="004852C7">
        <w:rPr>
          <w:rFonts w:asciiTheme="minorHAnsi" w:hAnsiTheme="minorHAnsi" w:cstheme="minorHAnsi"/>
          <w:sz w:val="22"/>
        </w:rPr>
        <w:t>pogoja.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9. Ponudnik je v zadnjih petih letih pred rokom</w:t>
      </w:r>
      <w:r w:rsidR="0003579F" w:rsidRPr="004852C7">
        <w:rPr>
          <w:rFonts w:asciiTheme="minorHAnsi" w:eastAsia="SimSun, 宋体" w:hAnsiTheme="minorHAnsi" w:cstheme="minorHAnsi"/>
          <w:kern w:val="3"/>
          <w:lang w:eastAsia="hi-IN" w:bidi="hi-IN"/>
        </w:rPr>
        <w:t xml:space="preserve"> za prejem ponudb vsaj trem </w:t>
      </w:r>
      <w:r w:rsidRPr="004852C7">
        <w:rPr>
          <w:rFonts w:asciiTheme="minorHAnsi" w:eastAsia="SimSun, 宋体" w:hAnsiTheme="minorHAnsi" w:cstheme="minorHAnsi"/>
          <w:kern w:val="3"/>
          <w:lang w:eastAsia="hi-IN" w:bidi="hi-IN"/>
        </w:rPr>
        <w:t>različnim naročnikom (gasilskim enotam) na območju Slovenije ali EU uspešno izdelal in dobavil skupno vsaj 3 istovrstna vozila klasifikacije AC/GVC, pri čemer gre za istovrstno vozilo, če je vozilo vsebovalo tudi naslednje tehnične karakteristike:</w:t>
      </w:r>
    </w:p>
    <w:p w:rsidR="00303732" w:rsidRPr="004852C7" w:rsidRDefault="00303732" w:rsidP="00303732">
      <w:pPr>
        <w:pStyle w:val="Odstavekseznama"/>
        <w:widowControl w:val="0"/>
        <w:spacing w:line="300" w:lineRule="auto"/>
        <w:jc w:val="both"/>
        <w:rPr>
          <w:rFonts w:cstheme="minorHAnsi"/>
        </w:rPr>
      </w:pPr>
      <w:r w:rsidRPr="004852C7">
        <w:rPr>
          <w:rFonts w:cstheme="minorHAnsi"/>
        </w:rPr>
        <w:t>-</w:t>
      </w:r>
      <w:r w:rsidRPr="004852C7">
        <w:rPr>
          <w:rFonts w:cstheme="minorHAnsi"/>
        </w:rPr>
        <w:tab/>
        <w:t>posadko 1+</w:t>
      </w:r>
      <w:r w:rsidR="0003579F" w:rsidRPr="004852C7">
        <w:rPr>
          <w:rFonts w:cstheme="minorHAnsi"/>
        </w:rPr>
        <w:t>5/6/7</w:t>
      </w:r>
    </w:p>
    <w:p w:rsidR="00303732" w:rsidRPr="004852C7" w:rsidRDefault="00303732" w:rsidP="00303732">
      <w:pPr>
        <w:pStyle w:val="Odstavekseznama"/>
        <w:widowControl w:val="0"/>
        <w:spacing w:line="300" w:lineRule="auto"/>
        <w:jc w:val="both"/>
        <w:rPr>
          <w:rFonts w:cstheme="minorHAnsi"/>
        </w:rPr>
      </w:pPr>
      <w:r w:rsidRPr="004852C7">
        <w:rPr>
          <w:rFonts w:cstheme="minorHAnsi"/>
        </w:rPr>
        <w:t>-</w:t>
      </w:r>
      <w:r w:rsidRPr="004852C7">
        <w:rPr>
          <w:rFonts w:cstheme="minorHAnsi"/>
        </w:rPr>
        <w:tab/>
        <w:t xml:space="preserve">rezervoar za vodo prostornine najmanj </w:t>
      </w:r>
      <w:r w:rsidR="0003579F" w:rsidRPr="004852C7">
        <w:rPr>
          <w:rFonts w:cstheme="minorHAnsi"/>
        </w:rPr>
        <w:t>3</w:t>
      </w:r>
      <w:r w:rsidRPr="004852C7">
        <w:rPr>
          <w:rFonts w:cstheme="minorHAnsi"/>
        </w:rPr>
        <w:t xml:space="preserve">.000 litrov, </w:t>
      </w:r>
    </w:p>
    <w:p w:rsidR="00303732" w:rsidRPr="004852C7" w:rsidRDefault="00303732" w:rsidP="00303732">
      <w:pPr>
        <w:pStyle w:val="Odstavekseznama"/>
        <w:widowControl w:val="0"/>
        <w:spacing w:line="300" w:lineRule="auto"/>
        <w:jc w:val="both"/>
        <w:rPr>
          <w:rFonts w:cstheme="minorHAnsi"/>
        </w:rPr>
      </w:pPr>
      <w:r w:rsidRPr="004852C7">
        <w:rPr>
          <w:rFonts w:cstheme="minorHAnsi"/>
        </w:rPr>
        <w:t>-</w:t>
      </w:r>
      <w:r w:rsidRPr="004852C7">
        <w:rPr>
          <w:rFonts w:cstheme="minorHAnsi"/>
        </w:rPr>
        <w:tab/>
        <w:t xml:space="preserve">črpalko s pretokom vode najmanj </w:t>
      </w:r>
      <w:r w:rsidR="0003579F" w:rsidRPr="004852C7">
        <w:rPr>
          <w:rFonts w:cstheme="minorHAnsi"/>
        </w:rPr>
        <w:t>3</w:t>
      </w:r>
      <w:r w:rsidRPr="004852C7">
        <w:rPr>
          <w:rFonts w:cstheme="minorHAnsi"/>
        </w:rPr>
        <w:t>.500 l/min, pri 10 bar</w:t>
      </w:r>
    </w:p>
    <w:p w:rsidR="00303732" w:rsidRPr="004852C7" w:rsidRDefault="0003579F" w:rsidP="0003579F">
      <w:pPr>
        <w:pStyle w:val="Odstavekseznama"/>
        <w:widowControl w:val="0"/>
        <w:spacing w:line="300" w:lineRule="auto"/>
        <w:jc w:val="both"/>
        <w:rPr>
          <w:rFonts w:cstheme="minorHAnsi"/>
        </w:rPr>
      </w:pPr>
      <w:r w:rsidRPr="004852C7">
        <w:rPr>
          <w:rFonts w:cstheme="minorHAnsi"/>
        </w:rPr>
        <w:t>-</w:t>
      </w:r>
      <w:r w:rsidRPr="004852C7">
        <w:rPr>
          <w:rFonts w:cstheme="minorHAnsi"/>
        </w:rPr>
        <w:tab/>
        <w:t>svetlobni stolp.</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Če je bil naročnik prostovoljno gasilsko društvo, je moral ponudnik za izdelano vozilo prejeti pozitivno mnenje tehnične komisije GZS oz. (v primeru reference izven Slovenije) drugega nacionalnega organa za potrjevanje ustreznosti izdelanih gasilskih vozil.</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i/>
          <w:kern w:val="3"/>
          <w:lang w:eastAsia="hi-IN" w:bidi="hi-IN"/>
        </w:rPr>
      </w:pPr>
      <w:r w:rsidRPr="004852C7">
        <w:rPr>
          <w:rFonts w:asciiTheme="minorHAnsi" w:eastAsia="SimSun, 宋体" w:hAnsiTheme="minorHAnsi" w:cstheme="minorHAnsi"/>
          <w:i/>
          <w:kern w:val="3"/>
          <w:lang w:eastAsia="hi-IN" w:bidi="hi-IN"/>
        </w:rPr>
        <w:t>(V primeru partnerske ponudbe morajo  partnerji pogoj izpolnjevati kumulativno.)</w:t>
      </w:r>
    </w:p>
    <w:p w:rsidR="00303732" w:rsidRPr="004852C7" w:rsidRDefault="00303732" w:rsidP="00303732">
      <w:pPr>
        <w:widowControl w:val="0"/>
        <w:suppressAutoHyphens/>
        <w:autoSpaceDN w:val="0"/>
        <w:spacing w:line="300" w:lineRule="auto"/>
        <w:ind w:left="284"/>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kern w:val="3"/>
          <w:lang w:eastAsia="hi-IN" w:bidi="hi-IN"/>
        </w:rPr>
        <w:t xml:space="preserve">Ponudnik izpolnjevanje tega pogoja potrdi s podpisom obrazca Reference. </w:t>
      </w:r>
      <w:r w:rsidRPr="004852C7">
        <w:rPr>
          <w:rFonts w:asciiTheme="minorHAnsi" w:eastAsia="SimSun, 宋体" w:hAnsiTheme="minorHAnsi" w:cstheme="minorHAnsi"/>
          <w:color w:val="000000"/>
          <w:kern w:val="3"/>
          <w:lang w:eastAsia="hi-IN" w:bidi="hi-IN"/>
        </w:rPr>
        <w:t xml:space="preserve">Pisnemu dokazilu – referenčni izjavi mora biti priložena najmanj ena barvna fotografija izdelanega vozila, navedenega na referenčni izjavi. Fotografija mora prikazovati vozilo z boka. Na fotografijah mora biti jasno razvidno ime naročnika oziroma uporabnika tega vozila (napis ali znak z imenom na vratih kabine). </w:t>
      </w:r>
      <w:r w:rsidRPr="004852C7">
        <w:rPr>
          <w:rFonts w:asciiTheme="minorHAnsi" w:eastAsia="SimSun, 宋体" w:hAnsiTheme="minorHAnsi" w:cstheme="minorHAnsi"/>
          <w:kern w:val="3"/>
          <w:lang w:eastAsia="hi-IN" w:bidi="hi-IN"/>
        </w:rPr>
        <w:t xml:space="preserve">Reference morajo vsebovati tudi kontaktno osebo posameznega naročnika, pri kateri se lahko predložena referenca preveri. V primeru, da ponudnik predloži referenčni posel tujega naročnika, mora biti podpisan referenčni obrazec izpolnjen v slovenskem ali angleškem jeziku, v primeru, da je referenca v drugem jeziku, pa mora ponudnik izpolnjenemu in podpisanemu referenčnemu obrazcu priložiti overjen prevod v slovenski jezik. V primeru, da ponudnik kot referenčno vozilo navede vozilo z oddaljenostjo nad 200 km od naslova naročnika v eno stran, in ga naročnik želi preveriti, je strošek ogleda (gorivo, cestnine, vinjete, nad 400 km na eno stran pa </w:t>
      </w:r>
      <w:r w:rsidRPr="004852C7">
        <w:rPr>
          <w:rFonts w:asciiTheme="minorHAnsi" w:eastAsia="SimSun, 宋体" w:hAnsiTheme="minorHAnsi" w:cstheme="minorHAnsi"/>
          <w:kern w:val="3"/>
          <w:lang w:eastAsia="hi-IN" w:bidi="hi-IN"/>
        </w:rPr>
        <w:lastRenderedPageBreak/>
        <w:t>tudi spanje) komisije največ petih (5) članov naročnika breme ponudnika.</w:t>
      </w:r>
    </w:p>
    <w:p w:rsidR="00303732" w:rsidRPr="004852C7" w:rsidRDefault="00303732" w:rsidP="00303732">
      <w:pPr>
        <w:widowControl w:val="0"/>
        <w:suppressAutoHyphens/>
        <w:autoSpaceDN w:val="0"/>
        <w:spacing w:line="300" w:lineRule="auto"/>
        <w:ind w:left="284"/>
        <w:textAlignment w:val="baseline"/>
        <w:rPr>
          <w:rFonts w:asciiTheme="minorHAnsi" w:eastAsia="SimSun, 宋体" w:hAnsiTheme="minorHAnsi" w:cstheme="minorHAnsi"/>
          <w:kern w:val="3"/>
          <w:lang w:eastAsia="hi-IN" w:bidi="hi-IN"/>
        </w:rPr>
      </w:pPr>
    </w:p>
    <w:p w:rsidR="0003579F"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10. Vozilo m</w:t>
      </w:r>
      <w:r w:rsidR="00B62A06">
        <w:rPr>
          <w:rFonts w:asciiTheme="minorHAnsi" w:eastAsia="SimSun, 宋体" w:hAnsiTheme="minorHAnsi" w:cstheme="minorHAnsi"/>
          <w:color w:val="000000"/>
          <w:kern w:val="3"/>
          <w:lang w:eastAsia="hi-IN" w:bidi="hi-IN"/>
        </w:rPr>
        <w:t xml:space="preserve">ora biti izdelano najkasneje </w:t>
      </w:r>
      <w:r w:rsidR="00B62A06" w:rsidRPr="00B62A06">
        <w:rPr>
          <w:rFonts w:asciiTheme="minorHAnsi" w:eastAsia="SimSun, 宋体" w:hAnsiTheme="minorHAnsi" w:cstheme="minorHAnsi"/>
          <w:color w:val="000000"/>
          <w:kern w:val="3"/>
          <w:lang w:eastAsia="hi-IN" w:bidi="hi-IN"/>
        </w:rPr>
        <w:t>do 31.5.</w:t>
      </w:r>
      <w:r w:rsidR="003944BC" w:rsidRPr="00B62A06">
        <w:rPr>
          <w:rFonts w:asciiTheme="minorHAnsi" w:eastAsia="SimSun, 宋体" w:hAnsiTheme="minorHAnsi" w:cstheme="minorHAnsi"/>
          <w:color w:val="000000"/>
          <w:kern w:val="3"/>
          <w:lang w:eastAsia="hi-IN" w:bidi="hi-IN"/>
        </w:rPr>
        <w:t xml:space="preserve"> 2025.</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Ponudnik izpolnjevanje tega pogoja potrdi s podpisom in predložitvijo ponudbe ter obrazca Izjava.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11. Ponudnik bo ob prevzemu izdelanega vozila izvedel ustrezno šolanje na vozilu za 4 osebe za PGD</w:t>
      </w:r>
      <w:r w:rsidR="004852C7">
        <w:rPr>
          <w:rFonts w:asciiTheme="minorHAnsi" w:eastAsia="SimSun, 宋体" w:hAnsiTheme="minorHAnsi" w:cstheme="minorHAnsi"/>
          <w:kern w:val="3"/>
          <w:lang w:eastAsia="hi-IN" w:bidi="hi-IN"/>
        </w:rPr>
        <w:t>, nato pa še na sedežu naročnika</w:t>
      </w:r>
      <w:r w:rsidRPr="004852C7">
        <w:rPr>
          <w:rFonts w:asciiTheme="minorHAnsi" w:eastAsia="SimSun, 宋体" w:hAnsiTheme="minorHAnsi" w:cstheme="minorHAnsi"/>
          <w:kern w:val="3"/>
          <w:lang w:eastAsia="hi-IN" w:bidi="hi-IN"/>
        </w:rPr>
        <w:t>.</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Ponudnik izpolnjevanje tega pogoja potrdi s podpisom in predložitvijo ponudbe.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12. Ponudnik zagotavlja reden servis za izdelano vozilo na lokaciji, ki je v območju Republike Slovenije.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Ponudnik izpolnjevanje tega pogoja potrdi s podpisom in predložitvijo ponudbe.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p>
    <w:p w:rsidR="00303732" w:rsidRPr="004852C7" w:rsidRDefault="00303732" w:rsidP="00303732">
      <w:pPr>
        <w:widowControl w:val="0"/>
        <w:spacing w:line="300" w:lineRule="auto"/>
        <w:rPr>
          <w:rFonts w:asciiTheme="minorHAnsi" w:eastAsia="SimSun, 宋体" w:hAnsiTheme="minorHAnsi" w:cstheme="minorHAnsi"/>
          <w:lang w:eastAsia="hi-IN"/>
        </w:rPr>
      </w:pPr>
      <w:r w:rsidRPr="004852C7">
        <w:rPr>
          <w:rFonts w:asciiTheme="minorHAnsi" w:eastAsia="SimSun, 宋体" w:hAnsiTheme="minorHAnsi" w:cstheme="minorHAnsi"/>
          <w:kern w:val="3"/>
          <w:lang w:eastAsia="hi-IN" w:bidi="hi-IN"/>
        </w:rPr>
        <w:t>13.</w:t>
      </w:r>
      <w:r w:rsidRPr="004852C7">
        <w:rPr>
          <w:rFonts w:asciiTheme="minorHAnsi" w:eastAsia="SimSun, 宋体" w:hAnsiTheme="minorHAnsi" w:cstheme="minorHAnsi"/>
          <w:lang w:eastAsia="hi-IN"/>
        </w:rPr>
        <w:t xml:space="preserve"> Ponudnik mora predložiti ustrezen originalen </w:t>
      </w:r>
      <w:proofErr w:type="spellStart"/>
      <w:r w:rsidRPr="004852C7">
        <w:rPr>
          <w:rFonts w:asciiTheme="minorHAnsi" w:eastAsia="SimSun, 宋体" w:hAnsiTheme="minorHAnsi" w:cstheme="minorHAnsi"/>
          <w:lang w:eastAsia="hi-IN"/>
        </w:rPr>
        <w:t>S.BON</w:t>
      </w:r>
      <w:proofErr w:type="spellEnd"/>
      <w:r w:rsidRPr="004852C7">
        <w:rPr>
          <w:rFonts w:asciiTheme="minorHAnsi" w:eastAsia="SimSun, 宋体" w:hAnsiTheme="minorHAnsi" w:cstheme="minorHAnsi"/>
          <w:lang w:eastAsia="hi-IN"/>
        </w:rPr>
        <w:t xml:space="preserve">-1 obrazec, ki ne sme biti starejši od 1 meseca od datuma oddaje ponudbe in ki izkazuje, da ima ponudnik na dan izdaje bonitetno oceno od SB1 do vključno SB5. Ponudniki s sedežem v tujini morajo izkazati enakovredno bonitetno oceno bonitetnih agencij </w:t>
      </w:r>
      <w:proofErr w:type="spellStart"/>
      <w:r w:rsidRPr="004852C7">
        <w:rPr>
          <w:rFonts w:asciiTheme="minorHAnsi" w:eastAsia="SimSun, 宋体" w:hAnsiTheme="minorHAnsi" w:cstheme="minorHAnsi"/>
          <w:lang w:eastAsia="hi-IN"/>
        </w:rPr>
        <w:t>Moody</w:t>
      </w:r>
      <w:proofErr w:type="spellEnd"/>
      <w:r w:rsidRPr="004852C7">
        <w:rPr>
          <w:rFonts w:asciiTheme="minorHAnsi" w:eastAsia="SimSun, 宋体" w:hAnsiTheme="minorHAnsi" w:cstheme="minorHAnsi"/>
          <w:lang w:eastAsia="hi-IN"/>
        </w:rPr>
        <w:t xml:space="preserve">'s </w:t>
      </w:r>
      <w:proofErr w:type="spellStart"/>
      <w:r w:rsidRPr="004852C7">
        <w:rPr>
          <w:rFonts w:asciiTheme="minorHAnsi" w:eastAsia="SimSun, 宋体" w:hAnsiTheme="minorHAnsi" w:cstheme="minorHAnsi"/>
          <w:lang w:eastAsia="hi-IN"/>
        </w:rPr>
        <w:t>Investors</w:t>
      </w:r>
      <w:proofErr w:type="spellEnd"/>
      <w:r w:rsidRPr="004852C7">
        <w:rPr>
          <w:rFonts w:asciiTheme="minorHAnsi" w:eastAsia="SimSun, 宋体" w:hAnsiTheme="minorHAnsi" w:cstheme="minorHAnsi"/>
          <w:lang w:eastAsia="hi-IN"/>
        </w:rPr>
        <w:t xml:space="preserve"> </w:t>
      </w:r>
      <w:proofErr w:type="spellStart"/>
      <w:r w:rsidRPr="004852C7">
        <w:rPr>
          <w:rFonts w:asciiTheme="minorHAnsi" w:eastAsia="SimSun, 宋体" w:hAnsiTheme="minorHAnsi" w:cstheme="minorHAnsi"/>
          <w:lang w:eastAsia="hi-IN"/>
        </w:rPr>
        <w:t>Service</w:t>
      </w:r>
      <w:proofErr w:type="spellEnd"/>
      <w:r w:rsidRPr="004852C7">
        <w:rPr>
          <w:rFonts w:asciiTheme="minorHAnsi" w:eastAsia="SimSun, 宋体" w:hAnsiTheme="minorHAnsi" w:cstheme="minorHAnsi"/>
          <w:lang w:eastAsia="hi-IN"/>
        </w:rPr>
        <w:t xml:space="preserve"> (Baa3 ali boljša), Standard&amp;</w:t>
      </w:r>
      <w:proofErr w:type="spellStart"/>
      <w:r w:rsidRPr="004852C7">
        <w:rPr>
          <w:rFonts w:asciiTheme="minorHAnsi" w:eastAsia="SimSun, 宋体" w:hAnsiTheme="minorHAnsi" w:cstheme="minorHAnsi"/>
          <w:lang w:eastAsia="hi-IN"/>
        </w:rPr>
        <w:t>Poor</w:t>
      </w:r>
      <w:proofErr w:type="spellEnd"/>
      <w:r w:rsidRPr="004852C7">
        <w:rPr>
          <w:rFonts w:asciiTheme="minorHAnsi" w:eastAsia="SimSun, 宋体" w:hAnsiTheme="minorHAnsi" w:cstheme="minorHAnsi"/>
          <w:lang w:eastAsia="hi-IN"/>
        </w:rPr>
        <w:t xml:space="preserve">'s (BBB- ali boljša), </w:t>
      </w:r>
      <w:proofErr w:type="spellStart"/>
      <w:r w:rsidRPr="004852C7">
        <w:rPr>
          <w:rFonts w:asciiTheme="minorHAnsi" w:eastAsia="SimSun, 宋体" w:hAnsiTheme="minorHAnsi" w:cstheme="minorHAnsi"/>
          <w:lang w:eastAsia="hi-IN"/>
        </w:rPr>
        <w:t>Fitch</w:t>
      </w:r>
      <w:proofErr w:type="spellEnd"/>
      <w:r w:rsidRPr="004852C7">
        <w:rPr>
          <w:rFonts w:asciiTheme="minorHAnsi" w:eastAsia="SimSun, 宋体" w:hAnsiTheme="minorHAnsi" w:cstheme="minorHAnsi"/>
          <w:lang w:eastAsia="hi-IN"/>
        </w:rPr>
        <w:t xml:space="preserve"> </w:t>
      </w:r>
      <w:proofErr w:type="spellStart"/>
      <w:r w:rsidRPr="004852C7">
        <w:rPr>
          <w:rFonts w:asciiTheme="minorHAnsi" w:eastAsia="SimSun, 宋体" w:hAnsiTheme="minorHAnsi" w:cstheme="minorHAnsi"/>
          <w:lang w:eastAsia="hi-IN"/>
        </w:rPr>
        <w:t>Ratings</w:t>
      </w:r>
      <w:proofErr w:type="spellEnd"/>
      <w:r w:rsidRPr="004852C7">
        <w:rPr>
          <w:rFonts w:asciiTheme="minorHAnsi" w:eastAsia="SimSun, 宋体" w:hAnsiTheme="minorHAnsi" w:cstheme="minorHAnsi"/>
          <w:lang w:eastAsia="hi-IN"/>
        </w:rPr>
        <w:t xml:space="preserve"> (BBB- ali boljša) ali drugo primerljivo oceno finančne institucije, ki uporablja metodologijo Basel II.</w:t>
      </w:r>
    </w:p>
    <w:p w:rsidR="00303732" w:rsidRPr="004852C7" w:rsidRDefault="00303732" w:rsidP="00303732">
      <w:pPr>
        <w:widowControl w:val="0"/>
        <w:suppressAutoHyphens/>
        <w:autoSpaceDN w:val="0"/>
        <w:spacing w:line="300" w:lineRule="auto"/>
        <w:ind w:left="284"/>
        <w:textAlignment w:val="baseline"/>
        <w:rPr>
          <w:rFonts w:asciiTheme="minorHAnsi" w:eastAsia="SimSun" w:hAnsiTheme="minorHAnsi" w:cstheme="minorHAnsi"/>
          <w:kern w:val="3"/>
          <w:lang w:eastAsia="zh-CN" w:bidi="hi-IN"/>
        </w:rPr>
      </w:pPr>
    </w:p>
    <w:p w:rsidR="00FF5E4A" w:rsidRPr="00FF5E4A" w:rsidRDefault="00303732" w:rsidP="00303732">
      <w:pPr>
        <w:widowControl w:val="0"/>
        <w:suppressAutoHyphens/>
        <w:autoSpaceDN w:val="0"/>
        <w:spacing w:line="300" w:lineRule="auto"/>
        <w:textAlignment w:val="baseline"/>
        <w:rPr>
          <w:rFonts w:asciiTheme="minorHAnsi" w:eastAsia="SimSun, 宋体" w:hAnsiTheme="minorHAnsi" w:cstheme="minorHAnsi"/>
          <w:i/>
          <w:iCs/>
          <w:kern w:val="3"/>
          <w:lang w:eastAsia="hi-IN" w:bidi="hi-IN"/>
        </w:rPr>
      </w:pPr>
      <w:r w:rsidRPr="004852C7">
        <w:rPr>
          <w:rFonts w:asciiTheme="minorHAnsi" w:eastAsia="SimSun, 宋体" w:hAnsiTheme="minorHAnsi" w:cstheme="minorHAnsi"/>
          <w:kern w:val="3"/>
          <w:lang w:eastAsia="hi-IN" w:bidi="hi-IN"/>
        </w:rPr>
        <w:t>(</w:t>
      </w:r>
      <w:r w:rsidRPr="004852C7">
        <w:rPr>
          <w:rFonts w:asciiTheme="minorHAnsi" w:eastAsia="SimSun, 宋体" w:hAnsiTheme="minorHAnsi" w:cstheme="minorHAnsi"/>
          <w:i/>
          <w:kern w:val="3"/>
          <w:lang w:eastAsia="hi-IN" w:bidi="hi-IN"/>
        </w:rPr>
        <w:t>V primer</w:t>
      </w:r>
      <w:r w:rsidRPr="004852C7">
        <w:rPr>
          <w:rFonts w:asciiTheme="minorHAnsi" w:eastAsia="SimSun, 宋体" w:hAnsiTheme="minorHAnsi" w:cstheme="minorHAnsi"/>
          <w:i/>
          <w:iCs/>
          <w:kern w:val="3"/>
          <w:lang w:eastAsia="hi-IN" w:bidi="hi-IN"/>
        </w:rPr>
        <w:t xml:space="preserve">u skupne ponudbe ali ponudbe s podizvajalci morajo ta pogoj izpolnjevati vsi partnerji ali podizvajalci, torej morajo tudi oni predložiti ustrezen originalen </w:t>
      </w:r>
      <w:proofErr w:type="spellStart"/>
      <w:r w:rsidRPr="004852C7">
        <w:rPr>
          <w:rFonts w:asciiTheme="minorHAnsi" w:eastAsia="SimSun, 宋体" w:hAnsiTheme="minorHAnsi" w:cstheme="minorHAnsi"/>
          <w:i/>
          <w:iCs/>
          <w:kern w:val="3"/>
          <w:lang w:eastAsia="hi-IN" w:bidi="hi-IN"/>
        </w:rPr>
        <w:t>S.BON</w:t>
      </w:r>
      <w:proofErr w:type="spellEnd"/>
      <w:r w:rsidRPr="004852C7">
        <w:rPr>
          <w:rFonts w:asciiTheme="minorHAnsi" w:eastAsia="SimSun, 宋体" w:hAnsiTheme="minorHAnsi" w:cstheme="minorHAnsi"/>
          <w:i/>
          <w:iCs/>
          <w:kern w:val="3"/>
          <w:lang w:eastAsia="hi-IN" w:bidi="hi-IN"/>
        </w:rPr>
        <w:t>-1 obrazec oz. ustrezno poročilo, izdelano na podlagi metode BASEL II – in morajo prav tako imeti na dan izdaje bonitetno oceno od SB1 do vključno SB5).</w:t>
      </w:r>
    </w:p>
    <w:p w:rsidR="00303732" w:rsidRDefault="00303732" w:rsidP="00303732">
      <w:pPr>
        <w:widowControl w:val="0"/>
        <w:suppressAutoHyphens/>
        <w:autoSpaceDN w:val="0"/>
        <w:textAlignment w:val="baseline"/>
        <w:rPr>
          <w:rFonts w:asciiTheme="minorHAnsi" w:eastAsia="SimSun, 宋体" w:hAnsiTheme="minorHAnsi" w:cstheme="minorHAnsi"/>
          <w:kern w:val="3"/>
          <w:lang w:eastAsia="hi-IN" w:bidi="hi-IN"/>
        </w:rPr>
      </w:pPr>
    </w:p>
    <w:p w:rsidR="00FF5E4A" w:rsidRPr="004852C7" w:rsidRDefault="00FF5E4A" w:rsidP="00303732">
      <w:pPr>
        <w:widowControl w:val="0"/>
        <w:suppressAutoHyphens/>
        <w:autoSpaceDN w:val="0"/>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b/>
          <w:bCs/>
          <w:caps/>
          <w:kern w:val="3"/>
          <w:lang w:eastAsia="hi-IN" w:bidi="hi-IN"/>
        </w:rPr>
        <w:t xml:space="preserve">Merilo za izbiro najugodnejšega ponudnika - </w:t>
      </w:r>
      <w:r w:rsidRPr="004852C7">
        <w:rPr>
          <w:rFonts w:asciiTheme="minorHAnsi" w:eastAsia="SimSun, 宋体" w:hAnsiTheme="minorHAnsi" w:cstheme="minorHAnsi"/>
          <w:kern w:val="3"/>
          <w:lang w:eastAsia="hi-IN" w:bidi="hi-IN"/>
        </w:rPr>
        <w:t>EKONOMSKO NAJUGODNEJŠA PONUDBA, sestavljena iz naslednjih meril:</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numPr>
          <w:ilvl w:val="0"/>
          <w:numId w:val="8"/>
        </w:numPr>
        <w:suppressAutoHyphens/>
        <w:autoSpaceDN w:val="0"/>
        <w:spacing w:line="300" w:lineRule="auto"/>
        <w:jc w:val="left"/>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b/>
          <w:bCs/>
          <w:caps/>
          <w:kern w:val="3"/>
          <w:lang w:eastAsia="hi-IN" w:bidi="hi-IN"/>
        </w:rPr>
        <w:t>N</w:t>
      </w:r>
      <w:r w:rsidRPr="004852C7">
        <w:rPr>
          <w:rFonts w:asciiTheme="minorHAnsi" w:eastAsia="SimSun, 宋体" w:hAnsiTheme="minorHAnsi" w:cstheme="minorHAnsi"/>
          <w:b/>
          <w:bCs/>
          <w:color w:val="000000"/>
          <w:kern w:val="3"/>
          <w:lang w:eastAsia="hi-IN" w:bidi="hi-IN"/>
        </w:rPr>
        <w:t>ajnižja cena ponujenega vozila z DDV</w:t>
      </w:r>
      <w:r w:rsidRPr="004852C7">
        <w:rPr>
          <w:rFonts w:asciiTheme="minorHAnsi" w:eastAsia="SimSun" w:hAnsiTheme="minorHAnsi" w:cstheme="minorHAnsi"/>
          <w:kern w:val="3"/>
          <w:lang w:eastAsia="zh-CN" w:bidi="hi-IN"/>
        </w:rPr>
        <w:t xml:space="preserve"> </w:t>
      </w:r>
    </w:p>
    <w:p w:rsidR="00303732" w:rsidRPr="004852C7" w:rsidRDefault="00303732" w:rsidP="00303732">
      <w:pPr>
        <w:widowControl w:val="0"/>
        <w:suppressAutoHyphens/>
        <w:autoSpaceDN w:val="0"/>
        <w:spacing w:line="300" w:lineRule="auto"/>
        <w:ind w:firstLine="708"/>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b/>
          <w:bCs/>
          <w:color w:val="000000"/>
          <w:kern w:val="3"/>
          <w:lang w:eastAsia="hi-IN" w:bidi="hi-IN"/>
        </w:rPr>
        <w:t>(najvišje možno število točk: 88 točk)</w:t>
      </w:r>
    </w:p>
    <w:p w:rsidR="00303732" w:rsidRPr="004852C7" w:rsidRDefault="00303732" w:rsidP="00303732">
      <w:pPr>
        <w:widowControl w:val="0"/>
        <w:suppressAutoHyphens/>
        <w:autoSpaceDN w:val="0"/>
        <w:spacing w:line="300" w:lineRule="auto"/>
        <w:ind w:firstLine="284"/>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color w:val="000000"/>
          <w:kern w:val="3"/>
          <w:lang w:eastAsia="hi-IN" w:bidi="hi-IN"/>
        </w:rPr>
        <w:t>Števi</w:t>
      </w:r>
      <w:r w:rsidRPr="004852C7">
        <w:rPr>
          <w:rFonts w:asciiTheme="minorHAnsi" w:eastAsia="SimSun, 宋体" w:hAnsiTheme="minorHAnsi" w:cstheme="minorHAnsi"/>
          <w:kern w:val="3"/>
          <w:lang w:eastAsia="hi-IN" w:bidi="hi-IN"/>
        </w:rPr>
        <w:t>lo točk posameznega ponudnika se izračuna po naslednji formuli:</w:t>
      </w:r>
    </w:p>
    <w:p w:rsidR="00303732" w:rsidRPr="004852C7" w:rsidRDefault="00303732" w:rsidP="00303732">
      <w:pPr>
        <w:widowControl w:val="0"/>
        <w:suppressAutoHyphens/>
        <w:autoSpaceDN w:val="0"/>
        <w:spacing w:line="300" w:lineRule="auto"/>
        <w:ind w:firstLine="284"/>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T = </w:t>
      </w:r>
      <w:proofErr w:type="spellStart"/>
      <w:r w:rsidRPr="004852C7">
        <w:rPr>
          <w:rFonts w:asciiTheme="minorHAnsi" w:eastAsia="SimSun, 宋体" w:hAnsiTheme="minorHAnsi" w:cstheme="minorHAnsi"/>
          <w:kern w:val="3"/>
          <w:lang w:eastAsia="hi-IN" w:bidi="hi-IN"/>
        </w:rPr>
        <w:t>Cn</w:t>
      </w:r>
      <w:proofErr w:type="spellEnd"/>
      <w:r w:rsidRPr="004852C7">
        <w:rPr>
          <w:rFonts w:asciiTheme="minorHAnsi" w:eastAsia="SimSun, 宋体" w:hAnsiTheme="minorHAnsi" w:cstheme="minorHAnsi"/>
          <w:kern w:val="3"/>
          <w:lang w:eastAsia="hi-IN" w:bidi="hi-IN"/>
        </w:rPr>
        <w:t xml:space="preserve">/C x 88 </w:t>
      </w:r>
    </w:p>
    <w:p w:rsidR="00303732" w:rsidRPr="004852C7" w:rsidRDefault="00303732" w:rsidP="00303732">
      <w:pPr>
        <w:widowControl w:val="0"/>
        <w:suppressAutoHyphens/>
        <w:autoSpaceDN w:val="0"/>
        <w:spacing w:line="300" w:lineRule="auto"/>
        <w:ind w:firstLine="284"/>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T ..... št. točk posameznega ponudnika</w:t>
      </w:r>
    </w:p>
    <w:p w:rsidR="00303732" w:rsidRPr="004852C7" w:rsidRDefault="00303732" w:rsidP="00303732">
      <w:pPr>
        <w:widowControl w:val="0"/>
        <w:suppressAutoHyphens/>
        <w:autoSpaceDN w:val="0"/>
        <w:spacing w:line="300" w:lineRule="auto"/>
        <w:ind w:firstLine="284"/>
        <w:textAlignment w:val="baseline"/>
        <w:rPr>
          <w:rFonts w:asciiTheme="minorHAnsi" w:eastAsia="SimSun, 宋体" w:hAnsiTheme="minorHAnsi" w:cstheme="minorHAnsi"/>
          <w:color w:val="000000"/>
          <w:kern w:val="3"/>
          <w:lang w:eastAsia="hi-IN" w:bidi="hi-IN"/>
        </w:rPr>
      </w:pPr>
      <w:proofErr w:type="spellStart"/>
      <w:r w:rsidRPr="004852C7">
        <w:rPr>
          <w:rFonts w:asciiTheme="minorHAnsi" w:eastAsia="SimSun, 宋体" w:hAnsiTheme="minorHAnsi" w:cstheme="minorHAnsi"/>
          <w:color w:val="000000"/>
          <w:kern w:val="3"/>
          <w:lang w:eastAsia="hi-IN" w:bidi="hi-IN"/>
        </w:rPr>
        <w:t>Cn</w:t>
      </w:r>
      <w:proofErr w:type="spellEnd"/>
      <w:r w:rsidRPr="004852C7">
        <w:rPr>
          <w:rFonts w:asciiTheme="minorHAnsi" w:eastAsia="SimSun, 宋体" w:hAnsiTheme="minorHAnsi" w:cstheme="minorHAnsi"/>
          <w:color w:val="000000"/>
          <w:kern w:val="3"/>
          <w:lang w:eastAsia="hi-IN" w:bidi="hi-IN"/>
        </w:rPr>
        <w:t xml:space="preserve"> ....... najnižja ponudbena cena</w:t>
      </w:r>
    </w:p>
    <w:p w:rsidR="00303732" w:rsidRPr="004852C7" w:rsidRDefault="00303732" w:rsidP="00303732">
      <w:pPr>
        <w:widowControl w:val="0"/>
        <w:suppressAutoHyphens/>
        <w:autoSpaceDN w:val="0"/>
        <w:spacing w:line="300" w:lineRule="auto"/>
        <w:ind w:firstLine="284"/>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C ........ ponudbena cena posameznega ponudnika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Cs/>
          <w:kern w:val="3"/>
          <w:lang w:eastAsia="hi-IN" w:bidi="hi-IN"/>
        </w:rPr>
      </w:pPr>
    </w:p>
    <w:p w:rsidR="00303732" w:rsidRPr="004852C7" w:rsidRDefault="00303732" w:rsidP="00303732">
      <w:pPr>
        <w:rPr>
          <w:rFonts w:asciiTheme="minorHAnsi" w:hAnsiTheme="minorHAnsi" w:cstheme="minorHAnsi"/>
          <w:b/>
        </w:rPr>
      </w:pPr>
      <w:r w:rsidRPr="004852C7">
        <w:rPr>
          <w:rFonts w:asciiTheme="minorHAnsi" w:eastAsia="SimSun, 宋体" w:hAnsiTheme="minorHAnsi" w:cstheme="minorHAnsi"/>
          <w:b/>
          <w:bCs/>
          <w:lang w:eastAsia="hi-IN"/>
        </w:rPr>
        <w:t xml:space="preserve">2.       </w:t>
      </w:r>
      <w:r w:rsidRPr="004852C7">
        <w:rPr>
          <w:rFonts w:asciiTheme="minorHAnsi" w:hAnsiTheme="minorHAnsi" w:cstheme="minorHAnsi"/>
          <w:b/>
        </w:rPr>
        <w:t xml:space="preserve">Tehnična lastnost  vozila </w:t>
      </w:r>
    </w:p>
    <w:p w:rsidR="00303732" w:rsidRPr="004852C7" w:rsidRDefault="00FF5E4A" w:rsidP="00303732">
      <w:pPr>
        <w:ind w:firstLine="360"/>
        <w:rPr>
          <w:rFonts w:asciiTheme="minorHAnsi" w:hAnsiTheme="minorHAnsi" w:cstheme="minorHAnsi"/>
          <w:b/>
        </w:rPr>
      </w:pPr>
      <w:r>
        <w:rPr>
          <w:rFonts w:asciiTheme="minorHAnsi" w:hAnsiTheme="minorHAnsi" w:cstheme="minorHAnsi"/>
          <w:b/>
        </w:rPr>
        <w:t>(</w:t>
      </w:r>
      <w:r w:rsidR="00482986">
        <w:rPr>
          <w:rFonts w:asciiTheme="minorHAnsi" w:hAnsiTheme="minorHAnsi" w:cstheme="minorHAnsi"/>
          <w:b/>
        </w:rPr>
        <w:t xml:space="preserve">najvišje možno število točk: </w:t>
      </w:r>
      <w:r>
        <w:rPr>
          <w:rFonts w:asciiTheme="minorHAnsi" w:hAnsiTheme="minorHAnsi" w:cstheme="minorHAnsi"/>
          <w:b/>
        </w:rPr>
        <w:t>6</w:t>
      </w:r>
      <w:r w:rsidR="00482986">
        <w:rPr>
          <w:rFonts w:asciiTheme="minorHAnsi" w:hAnsiTheme="minorHAnsi" w:cstheme="minorHAnsi"/>
          <w:b/>
        </w:rPr>
        <w:t xml:space="preserve">  točk</w:t>
      </w:r>
      <w:r w:rsidR="00303732" w:rsidRPr="004852C7">
        <w:rPr>
          <w:rFonts w:asciiTheme="minorHAnsi" w:hAnsiTheme="minorHAnsi" w:cstheme="minorHAnsi"/>
          <w:b/>
        </w:rPr>
        <w:t>)</w:t>
      </w:r>
    </w:p>
    <w:p w:rsidR="00FF5E4A" w:rsidRDefault="006A4D3F" w:rsidP="00303732">
      <w:pPr>
        <w:rPr>
          <w:rFonts w:asciiTheme="minorHAnsi" w:hAnsiTheme="minorHAnsi" w:cstheme="minorHAnsi"/>
          <w:b/>
        </w:rPr>
      </w:pPr>
      <w:r>
        <w:rPr>
          <w:rFonts w:asciiTheme="minorHAnsi" w:hAnsiTheme="minorHAnsi" w:cstheme="minorHAnsi"/>
          <w:b/>
        </w:rPr>
        <w:t xml:space="preserve">Ponudnik prejme dodatni </w:t>
      </w:r>
      <w:r w:rsidR="00FF5E4A">
        <w:rPr>
          <w:rFonts w:asciiTheme="minorHAnsi" w:hAnsiTheme="minorHAnsi" w:cstheme="minorHAnsi"/>
          <w:b/>
        </w:rPr>
        <w:t>2</w:t>
      </w:r>
      <w:r w:rsidR="00303732" w:rsidRPr="004852C7">
        <w:rPr>
          <w:rFonts w:asciiTheme="minorHAnsi" w:hAnsiTheme="minorHAnsi" w:cstheme="minorHAnsi"/>
          <w:b/>
        </w:rPr>
        <w:t xml:space="preserve"> točk</w:t>
      </w:r>
      <w:r w:rsidR="00FF5E4A">
        <w:rPr>
          <w:rFonts w:asciiTheme="minorHAnsi" w:hAnsiTheme="minorHAnsi" w:cstheme="minorHAnsi"/>
          <w:b/>
        </w:rPr>
        <w:t>i za vsako</w:t>
      </w:r>
      <w:r w:rsidR="00303732" w:rsidRPr="004852C7">
        <w:rPr>
          <w:rFonts w:asciiTheme="minorHAnsi" w:hAnsiTheme="minorHAnsi" w:cstheme="minorHAnsi"/>
          <w:b/>
        </w:rPr>
        <w:t xml:space="preserve"> </w:t>
      </w:r>
      <w:r w:rsidR="00FF5E4A">
        <w:rPr>
          <w:rFonts w:asciiTheme="minorHAnsi" w:hAnsiTheme="minorHAnsi" w:cstheme="minorHAnsi"/>
          <w:b/>
        </w:rPr>
        <w:t>ponujeno tehnično lastnost:</w:t>
      </w:r>
    </w:p>
    <w:p w:rsidR="00FF5E4A" w:rsidRDefault="00303732" w:rsidP="00FF5E4A">
      <w:pPr>
        <w:pStyle w:val="Odstavekseznama"/>
        <w:numPr>
          <w:ilvl w:val="0"/>
          <w:numId w:val="37"/>
        </w:numPr>
        <w:rPr>
          <w:rFonts w:cstheme="minorHAnsi"/>
          <w:color w:val="000000"/>
        </w:rPr>
      </w:pPr>
      <w:r w:rsidRPr="00FF5E4A">
        <w:rPr>
          <w:rFonts w:cstheme="minorHAnsi"/>
        </w:rPr>
        <w:t>p</w:t>
      </w:r>
      <w:r w:rsidRPr="00FF5E4A">
        <w:rPr>
          <w:rFonts w:cstheme="minorHAnsi"/>
          <w:color w:val="000000"/>
        </w:rPr>
        <w:t>onujena kombinirana črpalka z eno stopnjo na normalnem tlaku in štirimi stopnjami na visokem tlaku.</w:t>
      </w:r>
    </w:p>
    <w:p w:rsidR="00FF5E4A" w:rsidRPr="00FF5E4A" w:rsidRDefault="00303732" w:rsidP="00FF5E4A">
      <w:pPr>
        <w:pStyle w:val="Odstavekseznama"/>
        <w:rPr>
          <w:rFonts w:cstheme="minorHAnsi"/>
          <w:color w:val="000000"/>
        </w:rPr>
      </w:pPr>
      <w:r w:rsidRPr="00FF5E4A">
        <w:rPr>
          <w:rFonts w:cstheme="minorHAnsi"/>
        </w:rPr>
        <w:t xml:space="preserve">(ponudnik v </w:t>
      </w:r>
      <w:r w:rsidRPr="00FF5E4A">
        <w:rPr>
          <w:rFonts w:eastAsia="SimSun" w:cstheme="minorHAnsi"/>
          <w:lang w:eastAsia="zh-CN"/>
        </w:rPr>
        <w:t>obrazcu predračun in tehničnih specifikacijah navede znamko in tip črpalke)</w:t>
      </w:r>
    </w:p>
    <w:p w:rsidR="00FF5E4A" w:rsidRPr="00FF5E4A" w:rsidRDefault="00FF5E4A" w:rsidP="00FF5E4A">
      <w:pPr>
        <w:pStyle w:val="Odstavekseznama"/>
        <w:numPr>
          <w:ilvl w:val="0"/>
          <w:numId w:val="37"/>
        </w:numPr>
        <w:rPr>
          <w:rFonts w:cstheme="minorHAnsi"/>
          <w:color w:val="000000"/>
        </w:rPr>
      </w:pPr>
      <w:r w:rsidRPr="00FF5E4A">
        <w:t>Ponudnik nudi mobilni servis.</w:t>
      </w:r>
    </w:p>
    <w:p w:rsidR="00FF5E4A" w:rsidRPr="00FF5E4A" w:rsidRDefault="00FF5E4A" w:rsidP="00FF5E4A">
      <w:pPr>
        <w:pStyle w:val="Odstavekseznama"/>
        <w:rPr>
          <w:rFonts w:cstheme="minorHAnsi"/>
          <w:color w:val="000000"/>
        </w:rPr>
      </w:pPr>
      <w:r w:rsidRPr="00FF5E4A">
        <w:t xml:space="preserve">(ponudnik v ponudbi priloži slike mobilne delavnice) </w:t>
      </w:r>
    </w:p>
    <w:p w:rsidR="00FF5E4A" w:rsidRPr="00FF5E4A" w:rsidRDefault="00FF5E4A" w:rsidP="00FF5E4A">
      <w:pPr>
        <w:pStyle w:val="Odstavekseznama"/>
        <w:numPr>
          <w:ilvl w:val="0"/>
          <w:numId w:val="37"/>
        </w:numPr>
        <w:rPr>
          <w:rFonts w:cstheme="minorHAnsi"/>
          <w:color w:val="000000"/>
        </w:rPr>
      </w:pPr>
      <w:r w:rsidRPr="00FF5E4A">
        <w:t xml:space="preserve">Ponudnik nudi črpalko, navijalni boben in rolete od istega proizvajalca. </w:t>
      </w:r>
      <w:r>
        <w:t xml:space="preserve"> </w:t>
      </w:r>
    </w:p>
    <w:p w:rsidR="00303732" w:rsidRPr="00FF5E4A" w:rsidRDefault="00FF5E4A" w:rsidP="00FF5E4A">
      <w:pPr>
        <w:pStyle w:val="Odstavekseznama"/>
        <w:rPr>
          <w:rFonts w:cstheme="minorHAnsi"/>
          <w:color w:val="000000"/>
        </w:rPr>
      </w:pPr>
      <w:r>
        <w:t>(navedeno dejstvo mora izhajati iz tehničnega opisa vozila.)</w:t>
      </w:r>
    </w:p>
    <w:p w:rsidR="00303732" w:rsidRPr="004852C7" w:rsidRDefault="00303732" w:rsidP="00303732">
      <w:pPr>
        <w:pStyle w:val="Odstavekseznama"/>
        <w:widowControl w:val="0"/>
        <w:numPr>
          <w:ilvl w:val="0"/>
          <w:numId w:val="32"/>
        </w:numPr>
        <w:suppressAutoHyphens/>
        <w:autoSpaceDN w:val="0"/>
        <w:spacing w:line="300" w:lineRule="auto"/>
        <w:ind w:left="426" w:hanging="426"/>
        <w:jc w:val="both"/>
        <w:textAlignment w:val="baseline"/>
        <w:rPr>
          <w:rFonts w:eastAsia="SimSun, 宋体" w:cstheme="minorHAnsi"/>
          <w:b/>
          <w:bCs/>
          <w:kern w:val="3"/>
          <w:lang w:eastAsia="hi-IN" w:bidi="hi-IN"/>
        </w:rPr>
      </w:pPr>
      <w:r w:rsidRPr="004852C7">
        <w:rPr>
          <w:rFonts w:eastAsia="SimSun, 宋体" w:cstheme="minorHAnsi"/>
          <w:b/>
          <w:bCs/>
          <w:kern w:val="3"/>
          <w:lang w:eastAsia="hi-IN" w:bidi="hi-IN"/>
        </w:rPr>
        <w:lastRenderedPageBreak/>
        <w:t xml:space="preserve">Bonitetna ocena  </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 xml:space="preserve">          (</w:t>
      </w:r>
      <w:r w:rsidR="00482986">
        <w:rPr>
          <w:rFonts w:asciiTheme="minorHAnsi" w:eastAsia="SimSun, 宋体" w:hAnsiTheme="minorHAnsi" w:cstheme="minorHAnsi"/>
          <w:b/>
          <w:bCs/>
          <w:kern w:val="3"/>
          <w:lang w:eastAsia="hi-IN" w:bidi="hi-IN"/>
        </w:rPr>
        <w:t xml:space="preserve">najvišje število točk: </w:t>
      </w:r>
      <w:r w:rsidRPr="004852C7">
        <w:rPr>
          <w:rFonts w:asciiTheme="minorHAnsi" w:eastAsia="SimSun, 宋体" w:hAnsiTheme="minorHAnsi" w:cstheme="minorHAnsi"/>
          <w:b/>
          <w:bCs/>
          <w:kern w:val="3"/>
          <w:lang w:eastAsia="hi-IN" w:bidi="hi-IN"/>
        </w:rPr>
        <w:t xml:space="preserve"> </w:t>
      </w:r>
      <w:r w:rsidR="006A4D3F">
        <w:rPr>
          <w:rFonts w:asciiTheme="minorHAnsi" w:eastAsia="SimSun, 宋体" w:hAnsiTheme="minorHAnsi" w:cstheme="minorHAnsi"/>
          <w:b/>
          <w:bCs/>
          <w:kern w:val="3"/>
          <w:lang w:eastAsia="hi-IN" w:bidi="hi-IN"/>
        </w:rPr>
        <w:t>2 točki</w:t>
      </w:r>
      <w:r w:rsidRPr="004852C7">
        <w:rPr>
          <w:rFonts w:asciiTheme="minorHAnsi" w:eastAsia="SimSun, 宋体" w:hAnsiTheme="minorHAnsi" w:cstheme="minorHAnsi"/>
          <w:b/>
          <w:bCs/>
          <w:kern w:val="3"/>
          <w:lang w:eastAsia="hi-IN" w:bidi="hi-IN"/>
        </w:rPr>
        <w:t>)</w:t>
      </w:r>
    </w:p>
    <w:bookmarkEnd w:id="1"/>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Če ponudnik razpolaga z bonitetno oceno SB4 ali boljše, prejme dodatne točke:</w:t>
      </w:r>
    </w:p>
    <w:p w:rsidR="00303732" w:rsidRPr="004852C7" w:rsidRDefault="006A4D3F"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Pr>
          <w:rFonts w:asciiTheme="minorHAnsi" w:eastAsia="SimSun, 宋体" w:hAnsiTheme="minorHAnsi" w:cstheme="minorHAnsi"/>
          <w:kern w:val="3"/>
          <w:lang w:eastAsia="hi-IN" w:bidi="hi-IN"/>
        </w:rPr>
        <w:t>SB4, SB3 – 1</w:t>
      </w:r>
      <w:r w:rsidR="00303732" w:rsidRPr="004852C7">
        <w:rPr>
          <w:rFonts w:asciiTheme="minorHAnsi" w:eastAsia="SimSun, 宋体" w:hAnsiTheme="minorHAnsi" w:cstheme="minorHAnsi"/>
          <w:kern w:val="3"/>
          <w:lang w:eastAsia="hi-IN" w:bidi="hi-IN"/>
        </w:rPr>
        <w:t xml:space="preserve"> dodatn</w:t>
      </w:r>
      <w:r>
        <w:rPr>
          <w:rFonts w:asciiTheme="minorHAnsi" w:eastAsia="SimSun, 宋体" w:hAnsiTheme="minorHAnsi" w:cstheme="minorHAnsi"/>
          <w:kern w:val="3"/>
          <w:lang w:eastAsia="hi-IN" w:bidi="hi-IN"/>
        </w:rPr>
        <w:t xml:space="preserve">a </w:t>
      </w:r>
      <w:r w:rsidR="00303732" w:rsidRPr="004852C7">
        <w:rPr>
          <w:rFonts w:asciiTheme="minorHAnsi" w:eastAsia="SimSun, 宋体" w:hAnsiTheme="minorHAnsi" w:cstheme="minorHAnsi"/>
          <w:kern w:val="3"/>
          <w:lang w:eastAsia="hi-IN" w:bidi="hi-IN"/>
        </w:rPr>
        <w:t>točk</w:t>
      </w:r>
      <w:r>
        <w:rPr>
          <w:rFonts w:asciiTheme="minorHAnsi" w:eastAsia="SimSun, 宋体" w:hAnsiTheme="minorHAnsi" w:cstheme="minorHAnsi"/>
          <w:kern w:val="3"/>
          <w:lang w:eastAsia="hi-IN" w:bidi="hi-IN"/>
        </w:rPr>
        <w:t>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SB2, SB1 – </w:t>
      </w:r>
      <w:r w:rsidR="006A4D3F">
        <w:rPr>
          <w:rFonts w:asciiTheme="minorHAnsi" w:eastAsia="SimSun, 宋体" w:hAnsiTheme="minorHAnsi" w:cstheme="minorHAnsi"/>
          <w:kern w:val="3"/>
          <w:lang w:eastAsia="hi-IN" w:bidi="hi-IN"/>
        </w:rPr>
        <w:t>2</w:t>
      </w:r>
      <w:r w:rsidRPr="004852C7">
        <w:rPr>
          <w:rFonts w:asciiTheme="minorHAnsi" w:eastAsia="SimSun, 宋体" w:hAnsiTheme="minorHAnsi" w:cstheme="minorHAnsi"/>
          <w:kern w:val="3"/>
          <w:lang w:eastAsia="hi-IN" w:bidi="hi-IN"/>
        </w:rPr>
        <w:t xml:space="preserve"> dodatn</w:t>
      </w:r>
      <w:r w:rsidR="006A4D3F">
        <w:rPr>
          <w:rFonts w:asciiTheme="minorHAnsi" w:eastAsia="SimSun, 宋体" w:hAnsiTheme="minorHAnsi" w:cstheme="minorHAnsi"/>
          <w:kern w:val="3"/>
          <w:lang w:eastAsia="hi-IN" w:bidi="hi-IN"/>
        </w:rPr>
        <w:t>i</w:t>
      </w:r>
      <w:r w:rsidRPr="004852C7">
        <w:rPr>
          <w:rFonts w:asciiTheme="minorHAnsi" w:eastAsia="SimSun, 宋体" w:hAnsiTheme="minorHAnsi" w:cstheme="minorHAnsi"/>
          <w:kern w:val="3"/>
          <w:lang w:eastAsia="hi-IN" w:bidi="hi-IN"/>
        </w:rPr>
        <w:t xml:space="preserve"> točk</w:t>
      </w:r>
      <w:r w:rsidR="006A4D3F">
        <w:rPr>
          <w:rFonts w:asciiTheme="minorHAnsi" w:eastAsia="SimSun, 宋体" w:hAnsiTheme="minorHAnsi" w:cstheme="minorHAnsi"/>
          <w:kern w:val="3"/>
          <w:lang w:eastAsia="hi-IN" w:bidi="hi-IN"/>
        </w:rPr>
        <w:t>i</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pStyle w:val="Odstavekseznama"/>
        <w:widowControl w:val="0"/>
        <w:numPr>
          <w:ilvl w:val="0"/>
          <w:numId w:val="32"/>
        </w:numPr>
        <w:suppressAutoHyphens/>
        <w:autoSpaceDN w:val="0"/>
        <w:spacing w:line="300" w:lineRule="auto"/>
        <w:ind w:left="426" w:hanging="426"/>
        <w:jc w:val="both"/>
        <w:textAlignment w:val="baseline"/>
        <w:rPr>
          <w:rFonts w:eastAsia="SimSun, 宋体" w:cstheme="minorHAnsi"/>
          <w:b/>
          <w:kern w:val="3"/>
          <w:lang w:eastAsia="hi-IN" w:bidi="hi-IN"/>
        </w:rPr>
      </w:pPr>
      <w:r w:rsidRPr="004852C7">
        <w:rPr>
          <w:rFonts w:eastAsia="SimSun, 宋体" w:cstheme="minorHAnsi"/>
          <w:b/>
          <w:kern w:val="3"/>
          <w:lang w:eastAsia="hi-IN" w:bidi="hi-IN"/>
        </w:rPr>
        <w:t>Referenca GZS (4 točke)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Če je bilo eno izmed referenčnih vozil dobavljeno PGD in s tem pridobljeno mnenje Tehnične komisije GZS, ponudnik prejme dodatne </w:t>
      </w:r>
      <w:r w:rsidR="0003579F" w:rsidRPr="004852C7">
        <w:rPr>
          <w:rFonts w:asciiTheme="minorHAnsi" w:eastAsia="SimSun, 宋体" w:hAnsiTheme="minorHAnsi" w:cstheme="minorHAnsi"/>
          <w:kern w:val="3"/>
          <w:lang w:eastAsia="hi-IN" w:bidi="hi-IN"/>
        </w:rPr>
        <w:t>4</w:t>
      </w:r>
      <w:r w:rsidRPr="004852C7">
        <w:rPr>
          <w:rFonts w:asciiTheme="minorHAnsi" w:eastAsia="SimSun, 宋体" w:hAnsiTheme="minorHAnsi" w:cstheme="minorHAnsi"/>
          <w:kern w:val="3"/>
          <w:lang w:eastAsia="hi-IN" w:bidi="hi-IN"/>
        </w:rPr>
        <w:t xml:space="preserve"> točke. </w:t>
      </w:r>
    </w:p>
    <w:p w:rsidR="00303732" w:rsidRPr="004852C7" w:rsidRDefault="00303732" w:rsidP="00303732">
      <w:pPr>
        <w:pStyle w:val="Odstavekseznama"/>
        <w:widowControl w:val="0"/>
        <w:suppressAutoHyphens/>
        <w:autoSpaceDN w:val="0"/>
        <w:spacing w:line="300" w:lineRule="auto"/>
        <w:jc w:val="both"/>
        <w:textAlignment w:val="baseline"/>
        <w:rPr>
          <w:rFonts w:eastAsia="SimSun, 宋体"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kern w:val="3"/>
          <w:lang w:eastAsia="hi-IN" w:bidi="hi-IN"/>
        </w:rPr>
      </w:pPr>
      <w:r w:rsidRPr="004852C7">
        <w:rPr>
          <w:rFonts w:asciiTheme="minorHAnsi" w:eastAsia="SimSun, 宋体" w:hAnsiTheme="minorHAnsi" w:cstheme="minorHAnsi"/>
          <w:b/>
          <w:kern w:val="3"/>
          <w:lang w:eastAsia="hi-IN" w:bidi="hi-IN"/>
        </w:rPr>
        <w:t>FINANČNO ZAVAROVANJE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kern w:val="3"/>
          <w:shd w:val="clear" w:color="auto" w:fill="00FF00"/>
          <w:lang w:eastAsia="hi-IN" w:bidi="hi-IN"/>
        </w:rPr>
      </w:pPr>
    </w:p>
    <w:p w:rsidR="00303732" w:rsidRPr="004852C7" w:rsidRDefault="00303732" w:rsidP="00303732">
      <w:pPr>
        <w:widowControl w:val="0"/>
        <w:numPr>
          <w:ilvl w:val="0"/>
          <w:numId w:val="9"/>
        </w:numPr>
        <w:suppressAutoHyphens/>
        <w:autoSpaceDN w:val="0"/>
        <w:spacing w:line="300" w:lineRule="auto"/>
        <w:textAlignment w:val="baseline"/>
        <w:rPr>
          <w:rFonts w:asciiTheme="minorHAnsi" w:eastAsia="SimSun, 宋体" w:hAnsiTheme="minorHAnsi" w:cstheme="minorHAnsi"/>
          <w:b/>
          <w:kern w:val="3"/>
          <w:lang w:eastAsia="hi-IN" w:bidi="hi-IN"/>
        </w:rPr>
      </w:pPr>
      <w:r w:rsidRPr="004852C7">
        <w:rPr>
          <w:rFonts w:asciiTheme="minorHAnsi" w:eastAsia="SimSun, 宋体" w:hAnsiTheme="minorHAnsi" w:cstheme="minorHAnsi"/>
          <w:b/>
          <w:kern w:val="3"/>
          <w:lang w:eastAsia="hi-IN" w:bidi="hi-IN"/>
        </w:rPr>
        <w:t>Zavarovanje za dobro izvedbo pogodbenih obveznosti:</w:t>
      </w:r>
    </w:p>
    <w:p w:rsidR="00303732" w:rsidRPr="004852C7" w:rsidRDefault="00303732" w:rsidP="00303732">
      <w:pPr>
        <w:suppressAutoHyphens/>
        <w:autoSpaceDN w:val="0"/>
        <w:spacing w:line="300" w:lineRule="auto"/>
        <w:ind w:left="284"/>
        <w:textAlignment w:val="baseline"/>
        <w:rPr>
          <w:rFonts w:asciiTheme="minorHAnsi" w:eastAsia="SimSun, 宋体" w:hAnsiTheme="minorHAnsi" w:cstheme="minorHAnsi"/>
          <w:color w:val="00000A"/>
          <w:kern w:val="3"/>
          <w:lang w:eastAsia="hi-IN" w:bidi="hi-IN"/>
        </w:rPr>
      </w:pPr>
      <w:r w:rsidRPr="004852C7">
        <w:rPr>
          <w:rFonts w:asciiTheme="minorHAnsi" w:eastAsia="SimSun, 宋体" w:hAnsiTheme="minorHAnsi" w:cstheme="minorHAnsi"/>
          <w:color w:val="00000A"/>
          <w:kern w:val="3"/>
          <w:lang w:eastAsia="hi-IN" w:bidi="hi-IN"/>
        </w:rPr>
        <w:t xml:space="preserve">Izbrani ponudnik bo moral ob podpisu pogodbe PGD izročiti </w:t>
      </w:r>
      <w:proofErr w:type="spellStart"/>
      <w:r w:rsidRPr="004852C7">
        <w:rPr>
          <w:rFonts w:asciiTheme="minorHAnsi" w:eastAsia="SimSun, 宋体" w:hAnsiTheme="minorHAnsi" w:cstheme="minorHAnsi"/>
          <w:color w:val="00000A"/>
          <w:kern w:val="3"/>
          <w:lang w:eastAsia="hi-IN" w:bidi="hi-IN"/>
        </w:rPr>
        <w:t>bianco</w:t>
      </w:r>
      <w:proofErr w:type="spellEnd"/>
      <w:r w:rsidRPr="004852C7">
        <w:rPr>
          <w:rFonts w:asciiTheme="minorHAnsi" w:eastAsia="SimSun, 宋体" w:hAnsiTheme="minorHAnsi" w:cstheme="minorHAnsi"/>
          <w:color w:val="00000A"/>
          <w:kern w:val="3"/>
          <w:lang w:eastAsia="hi-IN" w:bidi="hi-IN"/>
        </w:rPr>
        <w:t xml:space="preserve"> podpisano in žigosano menico z menično izjavo s pooblastilom za izpolnitev in unovčenje, za dobro izvedbo pogodbenih obveznosti, v višini 10 % pogodbene vrednosti, z oznako »brez protesta« in plačljivo na prvi poziv, veljavno do vključno 30 dni dlje, kot bo v pogodbi določen rok za izvedbo naročila.</w:t>
      </w:r>
    </w:p>
    <w:p w:rsidR="00303732" w:rsidRPr="004852C7" w:rsidRDefault="00303732" w:rsidP="00303732">
      <w:pPr>
        <w:suppressAutoHyphens/>
        <w:autoSpaceDN w:val="0"/>
        <w:spacing w:line="300" w:lineRule="auto"/>
        <w:ind w:left="284"/>
        <w:textAlignment w:val="baseline"/>
        <w:rPr>
          <w:rFonts w:asciiTheme="minorHAnsi" w:eastAsia="SimSun, 宋体" w:hAnsiTheme="minorHAnsi" w:cstheme="minorHAnsi"/>
          <w:color w:val="00000A"/>
          <w:kern w:val="3"/>
          <w:lang w:eastAsia="hi-IN" w:bidi="hi-IN"/>
        </w:rPr>
      </w:pPr>
      <w:r w:rsidRPr="004852C7">
        <w:rPr>
          <w:rFonts w:asciiTheme="minorHAnsi" w:eastAsia="SimSun, 宋体" w:hAnsiTheme="minorHAnsi" w:cstheme="minorHAnsi"/>
          <w:color w:val="00000A"/>
          <w:kern w:val="3"/>
          <w:lang w:eastAsia="hi-IN" w:bidi="hi-IN"/>
        </w:rPr>
        <w:t>Menico z menično izjavo za dobro izvedbo pogodbenih obveznosti bo PGD unovčilo, če ponudnik/izvajalec svojih obveznosti ne bo izpolnil skladno s sklenjeno pogodbo, v dogovorjenem obsegu, kvaliteti in rokih ali v primeru, da izbrani izvajalec po svoji krivdi odstopi od izvedbe pogodbenih obveznosti in v primeru, da PGD po krivdi izvajalca odstopi od pogodbe.</w:t>
      </w:r>
    </w:p>
    <w:p w:rsidR="00303732" w:rsidRPr="004852C7" w:rsidRDefault="00303732" w:rsidP="00303732">
      <w:pPr>
        <w:suppressAutoHyphens/>
        <w:autoSpaceDN w:val="0"/>
        <w:spacing w:line="300" w:lineRule="auto"/>
        <w:ind w:left="284"/>
        <w:textAlignment w:val="baseline"/>
        <w:rPr>
          <w:rFonts w:asciiTheme="minorHAnsi" w:eastAsia="SimSun, 宋体" w:hAnsiTheme="minorHAnsi" w:cstheme="minorHAnsi"/>
          <w:color w:val="00000A"/>
          <w:kern w:val="3"/>
          <w:lang w:eastAsia="hi-IN" w:bidi="hi-IN"/>
        </w:rPr>
      </w:pPr>
      <w:r w:rsidRPr="004852C7">
        <w:rPr>
          <w:rFonts w:asciiTheme="minorHAnsi" w:eastAsia="SimSun, 宋体" w:hAnsiTheme="minorHAnsi" w:cstheme="minorHAnsi"/>
          <w:color w:val="00000A"/>
          <w:kern w:val="3"/>
          <w:lang w:eastAsia="hi-IN" w:bidi="hi-IN"/>
        </w:rPr>
        <w:t>V primeru, da bi naročnik odločil, da se rok za izvedbo naročila podaljša, bo moral ponudnik izročiti novo menico z menično izjavo z ustrezno podaljšano veljavnostjo.</w:t>
      </w:r>
    </w:p>
    <w:p w:rsidR="00303732" w:rsidRPr="004852C7" w:rsidRDefault="00303732" w:rsidP="00303732">
      <w:pPr>
        <w:suppressAutoHyphens/>
        <w:autoSpaceDN w:val="0"/>
        <w:spacing w:line="300" w:lineRule="auto"/>
        <w:textAlignment w:val="baseline"/>
        <w:rPr>
          <w:rFonts w:asciiTheme="minorHAnsi" w:eastAsia="SimSun, 宋体" w:hAnsiTheme="minorHAnsi" w:cstheme="minorHAnsi"/>
          <w:color w:val="00000A"/>
          <w:kern w:val="3"/>
          <w:lang w:eastAsia="hi-IN" w:bidi="hi-IN"/>
        </w:rPr>
      </w:pPr>
    </w:p>
    <w:p w:rsidR="00303732" w:rsidRPr="004852C7" w:rsidRDefault="00303732" w:rsidP="00303732">
      <w:pPr>
        <w:widowControl w:val="0"/>
        <w:numPr>
          <w:ilvl w:val="0"/>
          <w:numId w:val="6"/>
        </w:numPr>
        <w:suppressAutoHyphens/>
        <w:autoSpaceDN w:val="0"/>
        <w:spacing w:line="300" w:lineRule="auto"/>
        <w:textAlignment w:val="baseline"/>
        <w:rPr>
          <w:rFonts w:asciiTheme="minorHAnsi" w:eastAsia="SimSun, 宋体" w:hAnsiTheme="minorHAnsi" w:cstheme="minorHAnsi"/>
          <w:b/>
          <w:color w:val="00000A"/>
          <w:kern w:val="3"/>
          <w:lang w:eastAsia="hi-IN" w:bidi="hi-IN"/>
        </w:rPr>
      </w:pPr>
      <w:r w:rsidRPr="004852C7">
        <w:rPr>
          <w:rFonts w:asciiTheme="minorHAnsi" w:eastAsia="SimSun, 宋体" w:hAnsiTheme="minorHAnsi" w:cstheme="minorHAnsi"/>
          <w:b/>
          <w:color w:val="00000A"/>
          <w:kern w:val="3"/>
          <w:lang w:eastAsia="hi-IN" w:bidi="hi-IN"/>
        </w:rPr>
        <w:t>Zavarovanje za odpravo napak v garancijskem roku:</w:t>
      </w:r>
    </w:p>
    <w:p w:rsidR="00303732" w:rsidRPr="004852C7" w:rsidRDefault="00303732" w:rsidP="00303732">
      <w:pPr>
        <w:suppressAutoHyphens/>
        <w:autoSpaceDN w:val="0"/>
        <w:spacing w:line="300" w:lineRule="auto"/>
        <w:ind w:left="284"/>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A"/>
          <w:kern w:val="3"/>
          <w:lang w:eastAsia="hi-IN" w:bidi="hi-IN"/>
        </w:rPr>
        <w:t xml:space="preserve">Izbrani ponudnik bo moral ob dokončni predaji izdelanega vozila PGD izročiti </w:t>
      </w:r>
      <w:proofErr w:type="spellStart"/>
      <w:r w:rsidRPr="004852C7">
        <w:rPr>
          <w:rFonts w:asciiTheme="minorHAnsi" w:eastAsia="SimSun, 宋体" w:hAnsiTheme="minorHAnsi" w:cstheme="minorHAnsi"/>
          <w:color w:val="00000A"/>
          <w:kern w:val="3"/>
          <w:lang w:eastAsia="hi-IN" w:bidi="hi-IN"/>
        </w:rPr>
        <w:t>bianco</w:t>
      </w:r>
      <w:proofErr w:type="spellEnd"/>
      <w:r w:rsidRPr="004852C7">
        <w:rPr>
          <w:rFonts w:asciiTheme="minorHAnsi" w:eastAsia="SimSun, 宋体" w:hAnsiTheme="minorHAnsi" w:cstheme="minorHAnsi"/>
          <w:color w:val="00000A"/>
          <w:kern w:val="3"/>
          <w:lang w:eastAsia="hi-IN" w:bidi="hi-IN"/>
        </w:rPr>
        <w:t xml:space="preserve"> podpisano in žigosano menico z menično izjavo s pooblastilom za izpolnitev in unovčenje, v višini 5 % pogodbene vrednosti, z oznako »brez protesta« in plačljivo na prvi poziv. </w:t>
      </w:r>
      <w:r w:rsidRPr="004852C7">
        <w:rPr>
          <w:rFonts w:asciiTheme="minorHAnsi" w:eastAsia="SimSun, 宋体" w:hAnsiTheme="minorHAnsi" w:cstheme="minorHAnsi"/>
          <w:color w:val="000000"/>
          <w:kern w:val="3"/>
          <w:lang w:eastAsia="hi-IN" w:bidi="hi-IN"/>
        </w:rPr>
        <w:t>Menica z menično izjavo mora biti veljavna do vključno 15 dni dlje, kot bo v pogodbi naveden garancijski rok za vso opremo. Brez izročitve menice z menično izjavo za odpravo napak v garancijskem roku, se šteje, da prevzem vozila ni izvršen.</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before="100" w:after="100" w:line="300" w:lineRule="auto"/>
        <w:textAlignment w:val="baseline"/>
        <w:rPr>
          <w:rFonts w:asciiTheme="minorHAnsi" w:eastAsia="SimSun, 宋体" w:hAnsiTheme="minorHAnsi" w:cstheme="minorHAnsi"/>
          <w:b/>
          <w:kern w:val="3"/>
          <w:lang w:eastAsia="hi-IN" w:bidi="hi-IN"/>
        </w:rPr>
      </w:pPr>
      <w:r w:rsidRPr="004852C7">
        <w:rPr>
          <w:rFonts w:asciiTheme="minorHAnsi" w:eastAsia="SimSun, 宋体" w:hAnsiTheme="minorHAnsi" w:cstheme="minorHAnsi"/>
          <w:b/>
          <w:kern w:val="3"/>
          <w:lang w:eastAsia="hi-IN" w:bidi="hi-IN"/>
        </w:rPr>
        <w:t>PROTIKORUPCIJSKE DOLOČBE</w:t>
      </w:r>
    </w:p>
    <w:p w:rsidR="00303732" w:rsidRPr="004852C7" w:rsidRDefault="00303732" w:rsidP="00303732">
      <w:pPr>
        <w:widowControl w:val="0"/>
        <w:suppressAutoHyphens/>
        <w:autoSpaceDN w:val="0"/>
        <w:spacing w:before="225" w:after="225"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 xml:space="preserve">Zaradi zagotovitve transparentnosti posla in preprečitve korupcijskih tveganj je naročnik dolžan skladno s 6. odstavkom 14. člena </w:t>
      </w:r>
      <w:proofErr w:type="spellStart"/>
      <w:r w:rsidRPr="004852C7">
        <w:rPr>
          <w:rFonts w:asciiTheme="minorHAnsi" w:eastAsia="SimSun, 宋体" w:hAnsiTheme="minorHAnsi" w:cstheme="minorHAnsi"/>
          <w:color w:val="000000"/>
          <w:kern w:val="3"/>
          <w:lang w:eastAsia="hi-IN" w:bidi="hi-IN"/>
        </w:rPr>
        <w:t>ZIntPK</w:t>
      </w:r>
      <w:proofErr w:type="spellEnd"/>
      <w:r w:rsidRPr="004852C7">
        <w:rPr>
          <w:rFonts w:asciiTheme="minorHAnsi" w:eastAsia="SimSun, 宋体" w:hAnsiTheme="minorHAnsi" w:cstheme="minorHAnsi"/>
          <w:color w:val="000000"/>
          <w:kern w:val="3"/>
          <w:lang w:eastAsia="hi-IN" w:bidi="hi-IN"/>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03579F" w:rsidRPr="004852C7" w:rsidRDefault="00303732" w:rsidP="00303732">
      <w:pPr>
        <w:widowControl w:val="0"/>
        <w:suppressAutoHyphens/>
        <w:autoSpaceDN w:val="0"/>
        <w:spacing w:before="225" w:after="225"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 xml:space="preserve">V času javnega razpisa naročnik in ponudnik ne smeta začenjati in izvajati dejanj, ki bi v naprej določila izbor določene ponudbe. V času izbire ponudbe do začetka veljavnosti pogodbe naročnik in ponudnik ne </w:t>
      </w:r>
      <w:r w:rsidRPr="004852C7">
        <w:rPr>
          <w:rFonts w:asciiTheme="minorHAnsi" w:eastAsia="SimSun, 宋体" w:hAnsiTheme="minorHAnsi" w:cstheme="minorHAnsi"/>
          <w:color w:val="000000"/>
          <w:kern w:val="3"/>
          <w:lang w:eastAsia="hi-IN" w:bidi="hi-IN"/>
        </w:rPr>
        <w:lastRenderedPageBreak/>
        <w:t>smeta začenjati dejanj, ki bi lahko povzročila, da pogodba ne bi začela veljati ali da ne bi bila izpolnjena</w:t>
      </w:r>
      <w:r w:rsidR="006A4D3F">
        <w:rPr>
          <w:rFonts w:asciiTheme="minorHAnsi" w:eastAsia="SimSun, 宋体" w:hAnsiTheme="minorHAnsi" w:cstheme="minorHAnsi"/>
          <w:color w:val="000000"/>
          <w:kern w:val="3"/>
          <w:lang w:eastAsia="hi-IN" w:bidi="hi-IN"/>
        </w:rPr>
        <w:t>.</w:t>
      </w:r>
    </w:p>
    <w:p w:rsidR="00303732" w:rsidRPr="004852C7" w:rsidRDefault="00303732" w:rsidP="00303732">
      <w:pPr>
        <w:widowControl w:val="0"/>
        <w:suppressAutoHyphens/>
        <w:autoSpaceDN w:val="0"/>
        <w:spacing w:before="225" w:after="225" w:line="300" w:lineRule="auto"/>
        <w:textAlignment w:val="baseline"/>
        <w:rPr>
          <w:rFonts w:asciiTheme="minorHAnsi" w:eastAsia="SimSun, 宋体" w:hAnsiTheme="minorHAnsi" w:cstheme="minorHAnsi"/>
          <w:b/>
          <w:color w:val="000000"/>
          <w:kern w:val="3"/>
          <w:lang w:eastAsia="hi-IN" w:bidi="hi-IN"/>
        </w:rPr>
      </w:pPr>
      <w:r w:rsidRPr="004852C7">
        <w:rPr>
          <w:rFonts w:asciiTheme="minorHAnsi" w:eastAsia="SimSun, 宋体" w:hAnsiTheme="minorHAnsi" w:cstheme="minorHAnsi"/>
          <w:b/>
          <w:color w:val="000000"/>
          <w:kern w:val="3"/>
          <w:lang w:eastAsia="hi-IN" w:bidi="hi-IN"/>
        </w:rPr>
        <w:t>PRAVNO VARSTVO</w:t>
      </w:r>
    </w:p>
    <w:p w:rsidR="00303732" w:rsidRPr="004852C7" w:rsidRDefault="00303732" w:rsidP="00303732">
      <w:pPr>
        <w:spacing w:line="300" w:lineRule="auto"/>
        <w:rPr>
          <w:rFonts w:asciiTheme="minorHAnsi" w:hAnsiTheme="minorHAnsi" w:cstheme="minorHAnsi"/>
        </w:rPr>
      </w:pPr>
      <w:r w:rsidRPr="004852C7">
        <w:rPr>
          <w:rFonts w:asciiTheme="minorHAnsi" w:hAnsiTheme="minorHAnsi" w:cstheme="minorHAn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03579F" w:rsidRPr="004852C7" w:rsidRDefault="0003579F" w:rsidP="00303732">
      <w:pPr>
        <w:spacing w:line="300" w:lineRule="auto"/>
        <w:rPr>
          <w:rFonts w:asciiTheme="minorHAnsi" w:hAnsiTheme="minorHAnsi" w:cstheme="minorHAnsi"/>
        </w:rPr>
      </w:pPr>
    </w:p>
    <w:p w:rsidR="00303732" w:rsidRPr="004852C7" w:rsidRDefault="00303732" w:rsidP="00303732">
      <w:pPr>
        <w:spacing w:line="300" w:lineRule="auto"/>
        <w:rPr>
          <w:rFonts w:asciiTheme="minorHAnsi" w:hAnsiTheme="minorHAnsi" w:cstheme="minorHAnsi"/>
        </w:rPr>
      </w:pPr>
      <w:r w:rsidRPr="004852C7">
        <w:rPr>
          <w:rFonts w:asciiTheme="minorHAnsi" w:hAnsiTheme="minorHAnsi" w:cstheme="minorHAnsi"/>
        </w:rPr>
        <w:t>Takso v višini 4.000 evrov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03579F" w:rsidRPr="004852C7" w:rsidRDefault="0003579F" w:rsidP="00303732">
      <w:pPr>
        <w:spacing w:line="300" w:lineRule="auto"/>
        <w:rPr>
          <w:rFonts w:asciiTheme="minorHAnsi" w:hAnsiTheme="minorHAnsi" w:cstheme="minorHAnsi"/>
        </w:rPr>
      </w:pPr>
    </w:p>
    <w:p w:rsidR="00303732" w:rsidRPr="004852C7" w:rsidRDefault="00303732" w:rsidP="00303732">
      <w:pPr>
        <w:widowControl w:val="0"/>
        <w:suppressAutoHyphens/>
        <w:autoSpaceDN w:val="0"/>
        <w:spacing w:before="225" w:line="300" w:lineRule="auto"/>
        <w:textAlignment w:val="baseline"/>
        <w:rPr>
          <w:rFonts w:asciiTheme="minorHAnsi" w:hAnsiTheme="minorHAnsi" w:cstheme="minorHAnsi"/>
        </w:rPr>
      </w:pPr>
      <w:r w:rsidRPr="004852C7">
        <w:rPr>
          <w:rFonts w:asciiTheme="minorHAnsi" w:hAnsiTheme="minorHAnsi" w:cstheme="minorHAnsi"/>
        </w:rPr>
        <w:t xml:space="preserve">Zahtevek za revizijo mora biti vložen preko portala </w:t>
      </w:r>
      <w:proofErr w:type="spellStart"/>
      <w:r w:rsidRPr="004852C7">
        <w:rPr>
          <w:rFonts w:asciiTheme="minorHAnsi" w:hAnsiTheme="minorHAnsi" w:cstheme="minorHAnsi"/>
        </w:rPr>
        <w:t>eRevizija</w:t>
      </w:r>
      <w:proofErr w:type="spellEnd"/>
      <w:r w:rsidRPr="004852C7">
        <w:rPr>
          <w:rFonts w:asciiTheme="minorHAnsi" w:hAnsiTheme="minorHAnsi" w:cstheme="minorHAnsi"/>
        </w:rPr>
        <w:t>.</w:t>
      </w:r>
    </w:p>
    <w:p w:rsidR="0003579F" w:rsidRPr="004852C7" w:rsidRDefault="0003579F" w:rsidP="00303732">
      <w:pPr>
        <w:widowControl w:val="0"/>
        <w:suppressAutoHyphens/>
        <w:autoSpaceDN w:val="0"/>
        <w:spacing w:before="225" w:line="300" w:lineRule="auto"/>
        <w:textAlignment w:val="baseline"/>
        <w:rPr>
          <w:rFonts w:asciiTheme="minorHAnsi" w:eastAsia="SimSun, 宋体" w:hAnsiTheme="minorHAnsi" w:cstheme="minorHAnsi"/>
          <w:color w:val="000000"/>
          <w:kern w:val="3"/>
          <w:lang w:eastAsia="hi-IN" w:bidi="hi-IN"/>
        </w:rPr>
      </w:pPr>
    </w:p>
    <w:p w:rsidR="00303732" w:rsidRPr="004852C7" w:rsidRDefault="00303732" w:rsidP="0003579F">
      <w:pPr>
        <w:widowControl w:val="0"/>
        <w:suppressAutoHyphens/>
        <w:autoSpaceDN w:val="0"/>
        <w:spacing w:line="300" w:lineRule="auto"/>
        <w:ind w:left="4248" w:firstLine="708"/>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Pr</w:t>
      </w:r>
      <w:r w:rsidR="0003579F" w:rsidRPr="004852C7">
        <w:rPr>
          <w:rFonts w:asciiTheme="minorHAnsi" w:eastAsia="SimSun, 宋体" w:hAnsiTheme="minorHAnsi" w:cstheme="minorHAnsi"/>
          <w:kern w:val="3"/>
          <w:lang w:eastAsia="hi-IN" w:bidi="hi-IN"/>
        </w:rPr>
        <w:t>edsednik PGD Dobrna</w:t>
      </w:r>
    </w:p>
    <w:p w:rsidR="0003579F" w:rsidRPr="004852C7" w:rsidRDefault="0003579F" w:rsidP="0003579F">
      <w:pPr>
        <w:widowControl w:val="0"/>
        <w:suppressAutoHyphens/>
        <w:autoSpaceDN w:val="0"/>
        <w:spacing w:line="300" w:lineRule="auto"/>
        <w:ind w:left="4248" w:firstLine="708"/>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Štefan Pohajač</w:t>
      </w:r>
    </w:p>
    <w:p w:rsidR="0003579F" w:rsidRPr="004852C7" w:rsidRDefault="0003579F" w:rsidP="0003579F">
      <w:pPr>
        <w:widowControl w:val="0"/>
        <w:suppressAutoHyphens/>
        <w:autoSpaceDN w:val="0"/>
        <w:spacing w:line="300" w:lineRule="auto"/>
        <w:ind w:left="4248" w:firstLine="708"/>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Priloge:</w:t>
      </w:r>
    </w:p>
    <w:p w:rsidR="0003579F" w:rsidRPr="004852C7" w:rsidRDefault="0003579F"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ind w:left="524"/>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priloga 1: obrazec Podatki ponudnika</w:t>
      </w:r>
    </w:p>
    <w:p w:rsidR="00303732" w:rsidRPr="004852C7" w:rsidRDefault="00303732" w:rsidP="00303732">
      <w:pPr>
        <w:widowControl w:val="0"/>
        <w:suppressAutoHyphens/>
        <w:autoSpaceDN w:val="0"/>
        <w:spacing w:line="300" w:lineRule="auto"/>
        <w:ind w:left="524"/>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priloga 1a: Izjava o nastopanju brez podizvajalcev</w:t>
      </w:r>
    </w:p>
    <w:p w:rsidR="00303732" w:rsidRPr="004852C7" w:rsidRDefault="00303732" w:rsidP="00303732">
      <w:pPr>
        <w:widowControl w:val="0"/>
        <w:suppressAutoHyphens/>
        <w:autoSpaceDN w:val="0"/>
        <w:spacing w:line="300" w:lineRule="auto"/>
        <w:ind w:left="524"/>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priloga 1b: Izjava o nastopanju s podizvajalci</w:t>
      </w:r>
    </w:p>
    <w:p w:rsidR="00303732" w:rsidRPr="004852C7" w:rsidRDefault="00303732" w:rsidP="00303732">
      <w:pPr>
        <w:widowControl w:val="0"/>
        <w:suppressAutoHyphens/>
        <w:autoSpaceDN w:val="0"/>
        <w:spacing w:line="300" w:lineRule="auto"/>
        <w:ind w:left="524"/>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priloga 2: obrazec Predračun</w:t>
      </w:r>
    </w:p>
    <w:p w:rsidR="00303732" w:rsidRPr="004852C7" w:rsidRDefault="00303732" w:rsidP="00303732">
      <w:pPr>
        <w:widowControl w:val="0"/>
        <w:suppressAutoHyphens/>
        <w:autoSpaceDN w:val="0"/>
        <w:spacing w:line="300" w:lineRule="auto"/>
        <w:ind w:left="524"/>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priloga 3: obrazec Izjava</w:t>
      </w:r>
    </w:p>
    <w:p w:rsidR="00303732" w:rsidRPr="004852C7" w:rsidRDefault="00303732" w:rsidP="00303732">
      <w:pPr>
        <w:widowControl w:val="0"/>
        <w:suppressAutoHyphens/>
        <w:autoSpaceDN w:val="0"/>
        <w:spacing w:line="300" w:lineRule="auto"/>
        <w:ind w:left="524"/>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priloga 4: Specifikacije za zahtevano vozilo</w:t>
      </w:r>
    </w:p>
    <w:p w:rsidR="00303732" w:rsidRPr="004852C7" w:rsidRDefault="00303732" w:rsidP="00303732">
      <w:pPr>
        <w:widowControl w:val="0"/>
        <w:suppressAutoHyphens/>
        <w:autoSpaceDN w:val="0"/>
        <w:spacing w:line="300" w:lineRule="auto"/>
        <w:ind w:left="524"/>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priloga 5: vzorec pogodbe</w:t>
      </w:r>
    </w:p>
    <w:p w:rsidR="00303732" w:rsidRPr="004852C7" w:rsidRDefault="00303732" w:rsidP="00303732">
      <w:pPr>
        <w:widowControl w:val="0"/>
        <w:suppressAutoHyphens/>
        <w:autoSpaceDN w:val="0"/>
        <w:spacing w:line="300" w:lineRule="auto"/>
        <w:ind w:left="524"/>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priloga 6: obrazec Reference</w:t>
      </w:r>
    </w:p>
    <w:p w:rsidR="00303732" w:rsidRPr="004852C7" w:rsidRDefault="00303732" w:rsidP="00303732">
      <w:pPr>
        <w:widowControl w:val="0"/>
        <w:suppressAutoHyphens/>
        <w:autoSpaceDN w:val="0"/>
        <w:spacing w:line="300" w:lineRule="auto"/>
        <w:ind w:left="524"/>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priloga 7: izjava o izročitvi menic</w:t>
      </w:r>
    </w:p>
    <w:p w:rsidR="00303732" w:rsidRPr="004852C7" w:rsidRDefault="00303732" w:rsidP="00303732">
      <w:pPr>
        <w:widowControl w:val="0"/>
        <w:suppressAutoHyphens/>
        <w:autoSpaceDN w:val="0"/>
        <w:spacing w:line="300" w:lineRule="auto"/>
        <w:ind w:left="524"/>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priloga 8: Podatki za izdajo mnenja o podvozju</w:t>
      </w:r>
    </w:p>
    <w:p w:rsidR="00303732" w:rsidRPr="004852C7" w:rsidRDefault="00303732" w:rsidP="00303732">
      <w:pPr>
        <w:widowControl w:val="0"/>
        <w:suppressAutoHyphens/>
        <w:autoSpaceDN w:val="0"/>
        <w:spacing w:line="300" w:lineRule="auto"/>
        <w:ind w:left="524"/>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priloga 9: Izjava o lastniških deležih</w:t>
      </w:r>
    </w:p>
    <w:p w:rsidR="00303732" w:rsidRPr="004852C7" w:rsidRDefault="00303732" w:rsidP="00303732">
      <w:pPr>
        <w:widowControl w:val="0"/>
        <w:suppressAutoHyphens/>
        <w:autoSpaceDN w:val="0"/>
        <w:spacing w:line="300" w:lineRule="auto"/>
        <w:ind w:left="524"/>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ESPD obrazec</w:t>
      </w:r>
    </w:p>
    <w:p w:rsidR="00303732" w:rsidRPr="004852C7" w:rsidRDefault="00303732" w:rsidP="00303732">
      <w:pPr>
        <w:widowControl w:val="0"/>
        <w:suppressAutoHyphens/>
        <w:autoSpaceDN w:val="0"/>
        <w:spacing w:line="300" w:lineRule="auto"/>
        <w:ind w:left="524"/>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ind w:left="524"/>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ind w:left="524"/>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ind w:left="524"/>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ind w:left="524"/>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ind w:left="524"/>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ind w:left="524"/>
        <w:textAlignment w:val="baseline"/>
        <w:rPr>
          <w:rFonts w:asciiTheme="minorHAnsi" w:eastAsia="SimSun, 宋体" w:hAnsiTheme="minorHAnsi" w:cstheme="minorHAnsi"/>
          <w:kern w:val="3"/>
          <w:lang w:eastAsia="hi-IN" w:bidi="hi-IN"/>
        </w:rPr>
      </w:pPr>
    </w:p>
    <w:p w:rsidR="00303732" w:rsidRPr="004852C7" w:rsidRDefault="00303732" w:rsidP="00CE79D3">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jc w:val="right"/>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Priloga 1</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PODATKI PONUDNIKA</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suppressAutoHyphens/>
        <w:autoSpaceDN w:val="0"/>
        <w:spacing w:before="100" w:after="10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Firma oz. ime ponudnika: </w:t>
      </w:r>
    </w:p>
    <w:p w:rsidR="00303732" w:rsidRPr="004852C7" w:rsidRDefault="00303732" w:rsidP="00303732">
      <w:pPr>
        <w:widowControl w:val="0"/>
        <w:suppressAutoHyphens/>
        <w:autoSpaceDN w:val="0"/>
        <w:spacing w:before="100" w:after="10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w:t>
      </w:r>
    </w:p>
    <w:p w:rsidR="00303732" w:rsidRPr="004852C7" w:rsidRDefault="00303732" w:rsidP="00303732">
      <w:pPr>
        <w:widowControl w:val="0"/>
        <w:suppressAutoHyphens/>
        <w:autoSpaceDN w:val="0"/>
        <w:spacing w:before="100" w:after="10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Naslov:</w:t>
      </w:r>
    </w:p>
    <w:p w:rsidR="00303732" w:rsidRPr="004852C7" w:rsidRDefault="00303732" w:rsidP="00303732">
      <w:pPr>
        <w:widowControl w:val="0"/>
        <w:suppressAutoHyphens/>
        <w:autoSpaceDN w:val="0"/>
        <w:spacing w:before="100" w:after="10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w:t>
      </w:r>
    </w:p>
    <w:p w:rsidR="00303732" w:rsidRPr="004852C7" w:rsidRDefault="00303732" w:rsidP="00303732">
      <w:pPr>
        <w:widowControl w:val="0"/>
        <w:suppressAutoHyphens/>
        <w:autoSpaceDN w:val="0"/>
        <w:spacing w:before="100" w:after="10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Zakoniti zastopnik ponudnika:</w:t>
      </w:r>
    </w:p>
    <w:p w:rsidR="00303732" w:rsidRPr="004852C7" w:rsidRDefault="00303732" w:rsidP="00303732">
      <w:pPr>
        <w:widowControl w:val="0"/>
        <w:suppressAutoHyphens/>
        <w:autoSpaceDN w:val="0"/>
        <w:spacing w:before="100" w:after="10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w:t>
      </w:r>
    </w:p>
    <w:p w:rsidR="00303732" w:rsidRPr="004852C7" w:rsidRDefault="00303732" w:rsidP="00303732">
      <w:pPr>
        <w:widowControl w:val="0"/>
        <w:suppressAutoHyphens/>
        <w:autoSpaceDN w:val="0"/>
        <w:spacing w:before="100" w:after="10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Matična številka:</w:t>
      </w:r>
    </w:p>
    <w:p w:rsidR="00303732" w:rsidRPr="004852C7" w:rsidRDefault="00303732" w:rsidP="00303732">
      <w:pPr>
        <w:widowControl w:val="0"/>
        <w:suppressAutoHyphens/>
        <w:autoSpaceDN w:val="0"/>
        <w:spacing w:before="100" w:after="10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w:t>
      </w:r>
    </w:p>
    <w:p w:rsidR="00303732" w:rsidRPr="004852C7" w:rsidRDefault="00303732" w:rsidP="00303732">
      <w:pPr>
        <w:widowControl w:val="0"/>
        <w:suppressAutoHyphens/>
        <w:autoSpaceDN w:val="0"/>
        <w:spacing w:before="100" w:after="10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Davčna številka:</w:t>
      </w:r>
    </w:p>
    <w:p w:rsidR="00303732" w:rsidRPr="004852C7" w:rsidRDefault="00303732" w:rsidP="00303732">
      <w:pPr>
        <w:widowControl w:val="0"/>
        <w:suppressAutoHyphens/>
        <w:autoSpaceDN w:val="0"/>
        <w:spacing w:before="100" w:after="10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w:t>
      </w:r>
    </w:p>
    <w:p w:rsidR="00303732" w:rsidRPr="004852C7" w:rsidRDefault="00303732" w:rsidP="00303732">
      <w:pPr>
        <w:widowControl w:val="0"/>
        <w:suppressAutoHyphens/>
        <w:autoSpaceDN w:val="0"/>
        <w:spacing w:before="100" w:after="10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Številka transakcijskega računa:</w:t>
      </w:r>
    </w:p>
    <w:p w:rsidR="00303732" w:rsidRPr="004852C7" w:rsidRDefault="00303732" w:rsidP="00303732">
      <w:pPr>
        <w:widowControl w:val="0"/>
        <w:suppressAutoHyphens/>
        <w:autoSpaceDN w:val="0"/>
        <w:spacing w:before="100" w:after="10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w:t>
      </w:r>
    </w:p>
    <w:p w:rsidR="00303732" w:rsidRPr="004852C7" w:rsidRDefault="00303732" w:rsidP="00303732">
      <w:pPr>
        <w:widowControl w:val="0"/>
        <w:suppressAutoHyphens/>
        <w:autoSpaceDN w:val="0"/>
        <w:spacing w:before="100" w:after="10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Telefon:</w:t>
      </w:r>
    </w:p>
    <w:p w:rsidR="00303732" w:rsidRPr="004852C7" w:rsidRDefault="00303732" w:rsidP="00303732">
      <w:pPr>
        <w:widowControl w:val="0"/>
        <w:suppressAutoHyphens/>
        <w:autoSpaceDN w:val="0"/>
        <w:spacing w:before="100" w:after="10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w:t>
      </w:r>
    </w:p>
    <w:p w:rsidR="00303732" w:rsidRPr="004852C7" w:rsidRDefault="00303732" w:rsidP="00303732">
      <w:pPr>
        <w:widowControl w:val="0"/>
        <w:suppressAutoHyphens/>
        <w:autoSpaceDN w:val="0"/>
        <w:spacing w:before="100" w:after="100" w:line="300" w:lineRule="auto"/>
        <w:textAlignment w:val="baseline"/>
        <w:rPr>
          <w:rFonts w:asciiTheme="minorHAnsi" w:eastAsia="SimSun, 宋体" w:hAnsiTheme="minorHAnsi" w:cstheme="minorHAnsi"/>
          <w:kern w:val="3"/>
          <w:lang w:eastAsia="hi-IN" w:bidi="hi-IN"/>
        </w:rPr>
      </w:pPr>
      <w:proofErr w:type="spellStart"/>
      <w:r w:rsidRPr="004852C7">
        <w:rPr>
          <w:rFonts w:asciiTheme="minorHAnsi" w:eastAsia="SimSun, 宋体" w:hAnsiTheme="minorHAnsi" w:cstheme="minorHAnsi"/>
          <w:kern w:val="3"/>
          <w:lang w:eastAsia="hi-IN" w:bidi="hi-IN"/>
        </w:rPr>
        <w:t>Telefax</w:t>
      </w:r>
      <w:proofErr w:type="spellEnd"/>
      <w:r w:rsidRPr="004852C7">
        <w:rPr>
          <w:rFonts w:asciiTheme="minorHAnsi" w:eastAsia="SimSun, 宋体" w:hAnsiTheme="minorHAnsi" w:cstheme="minorHAnsi"/>
          <w:kern w:val="3"/>
          <w:lang w:eastAsia="hi-IN" w:bidi="hi-IN"/>
        </w:rPr>
        <w:t>:</w:t>
      </w:r>
    </w:p>
    <w:p w:rsidR="00303732" w:rsidRPr="004852C7" w:rsidRDefault="00303732" w:rsidP="00303732">
      <w:pPr>
        <w:widowControl w:val="0"/>
        <w:suppressAutoHyphens/>
        <w:autoSpaceDN w:val="0"/>
        <w:spacing w:before="100" w:after="10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w:t>
      </w:r>
    </w:p>
    <w:p w:rsidR="00303732" w:rsidRPr="004852C7" w:rsidRDefault="00303732" w:rsidP="00303732">
      <w:pPr>
        <w:widowControl w:val="0"/>
        <w:suppressAutoHyphens/>
        <w:autoSpaceDN w:val="0"/>
        <w:spacing w:before="100" w:after="10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E - </w:t>
      </w:r>
      <w:proofErr w:type="spellStart"/>
      <w:r w:rsidRPr="004852C7">
        <w:rPr>
          <w:rFonts w:asciiTheme="minorHAnsi" w:eastAsia="SimSun, 宋体" w:hAnsiTheme="minorHAnsi" w:cstheme="minorHAnsi"/>
          <w:kern w:val="3"/>
          <w:lang w:eastAsia="hi-IN" w:bidi="hi-IN"/>
        </w:rPr>
        <w:t>mail</w:t>
      </w:r>
      <w:proofErr w:type="spellEnd"/>
      <w:r w:rsidRPr="004852C7">
        <w:rPr>
          <w:rFonts w:asciiTheme="minorHAnsi" w:eastAsia="SimSun, 宋体" w:hAnsiTheme="minorHAnsi" w:cstheme="minorHAnsi"/>
          <w:kern w:val="3"/>
          <w:lang w:eastAsia="hi-IN" w:bidi="hi-IN"/>
        </w:rPr>
        <w:t>:</w:t>
      </w:r>
    </w:p>
    <w:p w:rsidR="00303732" w:rsidRPr="004852C7" w:rsidRDefault="00303732" w:rsidP="00303732">
      <w:pPr>
        <w:widowControl w:val="0"/>
        <w:suppressAutoHyphens/>
        <w:autoSpaceDN w:val="0"/>
        <w:spacing w:before="100" w:after="10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w:t>
      </w:r>
    </w:p>
    <w:p w:rsidR="00303732" w:rsidRPr="004852C7" w:rsidRDefault="00303732" w:rsidP="00303732">
      <w:pPr>
        <w:widowControl w:val="0"/>
        <w:tabs>
          <w:tab w:val="left" w:pos="1440"/>
        </w:tabs>
        <w:suppressAutoHyphens/>
        <w:autoSpaceDN w:val="0"/>
        <w:spacing w:line="300" w:lineRule="auto"/>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Ponudbo dajemo (ustrezno obkrožiti):</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kern w:val="3"/>
          <w:lang w:eastAsia="hi-IN" w:bidi="hi-IN"/>
        </w:rPr>
        <w:t xml:space="preserve">a) samostojno </w:t>
      </w:r>
      <w:r w:rsidRPr="004852C7">
        <w:rPr>
          <w:rFonts w:asciiTheme="minorHAnsi" w:eastAsia="SimSun, 宋体" w:hAnsiTheme="minorHAnsi" w:cstheme="minorHAnsi"/>
          <w:i/>
          <w:iCs/>
          <w:kern w:val="3"/>
          <w:lang w:eastAsia="hi-IN" w:bidi="hi-IN"/>
        </w:rPr>
        <w:t>(V tem primeru se  izpolni priloga 1a)</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kern w:val="3"/>
          <w:lang w:eastAsia="hi-IN" w:bidi="hi-IN"/>
        </w:rPr>
        <w:t xml:space="preserve">b) s podizvajalcem </w:t>
      </w:r>
      <w:r w:rsidRPr="004852C7">
        <w:rPr>
          <w:rFonts w:asciiTheme="minorHAnsi" w:eastAsia="SimSun, 宋体" w:hAnsiTheme="minorHAnsi" w:cstheme="minorHAnsi"/>
          <w:i/>
          <w:iCs/>
          <w:kern w:val="3"/>
          <w:lang w:eastAsia="hi-IN" w:bidi="hi-IN"/>
        </w:rPr>
        <w:t>(V tem primeru se priloga 1 izpolni tudi za vsakega podizvajalca, izpolni pa se tudi  priloga 1b)</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i/>
          <w:iCs/>
          <w:kern w:val="3"/>
          <w:lang w:eastAsia="hi-IN" w:bidi="hi-IN"/>
        </w:rPr>
      </w:pPr>
      <w:r w:rsidRPr="004852C7">
        <w:rPr>
          <w:rFonts w:asciiTheme="minorHAnsi" w:eastAsia="SimSun, 宋体" w:hAnsiTheme="minorHAnsi" w:cstheme="minorHAnsi"/>
          <w:kern w:val="3"/>
          <w:lang w:eastAsia="hi-IN" w:bidi="hi-IN"/>
        </w:rPr>
        <w:t xml:space="preserve">c) skupno ponudbo v skupini izvajalcev </w:t>
      </w:r>
      <w:r w:rsidRPr="004852C7">
        <w:rPr>
          <w:rFonts w:asciiTheme="minorHAnsi" w:eastAsia="SimSun, 宋体" w:hAnsiTheme="minorHAnsi" w:cstheme="minorHAnsi"/>
          <w:i/>
          <w:iCs/>
          <w:kern w:val="3"/>
          <w:lang w:eastAsia="hi-IN" w:bidi="hi-IN"/>
        </w:rPr>
        <w:t>(V tem primeru se priloga 1 izpolni za vsakega partnerja izvajalca posebej ter označi, kateri je vodilni partner, ponudbi pa se priloži Pogodba o skupni izvedbi javnega naročila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i/>
          <w:iCs/>
          <w:kern w:val="3"/>
          <w:lang w:eastAsia="hi-IN" w:bidi="hi-IN"/>
        </w:rPr>
      </w:pPr>
    </w:p>
    <w:p w:rsidR="0003579F" w:rsidRPr="004852C7" w:rsidRDefault="0003579F" w:rsidP="00303732">
      <w:pPr>
        <w:widowControl w:val="0"/>
        <w:suppressAutoHyphens/>
        <w:autoSpaceDN w:val="0"/>
        <w:spacing w:line="300" w:lineRule="auto"/>
        <w:textAlignment w:val="baseline"/>
        <w:rPr>
          <w:rFonts w:asciiTheme="minorHAnsi" w:eastAsia="SimSun, 宋体" w:hAnsiTheme="minorHAnsi" w:cstheme="minorHAnsi"/>
          <w:i/>
          <w:iCs/>
          <w:kern w:val="3"/>
          <w:lang w:eastAsia="hi-IN" w:bidi="hi-IN"/>
        </w:rPr>
      </w:pPr>
    </w:p>
    <w:p w:rsidR="0003579F" w:rsidRPr="004852C7" w:rsidRDefault="0003579F" w:rsidP="00303732">
      <w:pPr>
        <w:widowControl w:val="0"/>
        <w:suppressAutoHyphens/>
        <w:autoSpaceDN w:val="0"/>
        <w:spacing w:line="300" w:lineRule="auto"/>
        <w:textAlignment w:val="baseline"/>
        <w:rPr>
          <w:rFonts w:asciiTheme="minorHAnsi" w:eastAsia="SimSun, 宋体" w:hAnsiTheme="minorHAnsi" w:cstheme="minorHAnsi"/>
          <w:i/>
          <w:iCs/>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i/>
          <w:iCs/>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i/>
          <w:iCs/>
          <w:kern w:val="3"/>
          <w:lang w:eastAsia="hi-IN" w:bidi="hi-IN"/>
        </w:rPr>
      </w:pPr>
    </w:p>
    <w:p w:rsidR="00303732" w:rsidRPr="004852C7" w:rsidRDefault="00303732" w:rsidP="00303732">
      <w:pPr>
        <w:widowControl w:val="0"/>
        <w:tabs>
          <w:tab w:val="left" w:pos="1440"/>
        </w:tabs>
        <w:suppressAutoHyphens/>
        <w:autoSpaceDN w:val="0"/>
        <w:spacing w:line="300" w:lineRule="auto"/>
        <w:jc w:val="right"/>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lastRenderedPageBreak/>
        <w:t>Priloga  1a</w:t>
      </w:r>
    </w:p>
    <w:p w:rsidR="00303732" w:rsidRPr="004852C7" w:rsidRDefault="00303732" w:rsidP="00303732">
      <w:pPr>
        <w:widowControl w:val="0"/>
        <w:tabs>
          <w:tab w:val="left" w:pos="1440"/>
        </w:tabs>
        <w:suppressAutoHyphens/>
        <w:autoSpaceDN w:val="0"/>
        <w:spacing w:line="300" w:lineRule="auto"/>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PONUDNIK</w:t>
      </w:r>
      <w:r w:rsidRPr="004852C7">
        <w:rPr>
          <w:rFonts w:asciiTheme="minorHAnsi" w:eastAsia="SimSun, 宋体" w:hAnsiTheme="minorHAnsi" w:cstheme="minorHAnsi"/>
          <w:b/>
          <w:bCs/>
          <w:kern w:val="3"/>
          <w:lang w:eastAsia="hi-IN" w:bidi="hi-IN"/>
        </w:rPr>
        <w:tab/>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Naziv: ____________________________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Naslov: ____________________________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ID za DDV: 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IZJAVA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ponudnika, da pri izvedbi naročila ne nastopa s podizvajalcem</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kern w:val="3"/>
          <w:lang w:eastAsia="hi-IN" w:bidi="hi-IN"/>
        </w:rPr>
        <w:t xml:space="preserve">Izjavljamo, da pri izvedbi javnega naročila z </w:t>
      </w:r>
      <w:r w:rsidRPr="004852C7">
        <w:rPr>
          <w:rFonts w:asciiTheme="minorHAnsi" w:eastAsia="SimSun, 宋体" w:hAnsiTheme="minorHAnsi" w:cstheme="minorHAnsi"/>
          <w:b/>
          <w:kern w:val="3"/>
          <w:lang w:eastAsia="hi-IN" w:bidi="hi-IN"/>
        </w:rPr>
        <w:t>nazivom Dobava gasilskega vozila GVC-1</w:t>
      </w:r>
      <w:r w:rsidRPr="004852C7">
        <w:rPr>
          <w:rFonts w:asciiTheme="minorHAnsi" w:eastAsia="SimSun, 宋体" w:hAnsiTheme="minorHAnsi" w:cstheme="minorHAnsi"/>
          <w:b/>
          <w:bCs/>
          <w:kern w:val="3"/>
          <w:lang w:eastAsia="hi-IN" w:bidi="hi-IN"/>
        </w:rPr>
        <w:t xml:space="preserve"> </w:t>
      </w:r>
      <w:r w:rsidRPr="004852C7">
        <w:rPr>
          <w:rFonts w:asciiTheme="minorHAnsi" w:eastAsia="SimSun, 宋体" w:hAnsiTheme="minorHAnsi" w:cstheme="minorHAnsi"/>
          <w:kern w:val="3"/>
          <w:lang w:eastAsia="hi-IN" w:bidi="hi-IN"/>
        </w:rPr>
        <w:t xml:space="preserve">(naročnik PGD </w:t>
      </w:r>
      <w:r w:rsidR="0003579F" w:rsidRPr="004852C7">
        <w:rPr>
          <w:rFonts w:asciiTheme="minorHAnsi" w:eastAsia="SimSun, 宋体" w:hAnsiTheme="minorHAnsi" w:cstheme="minorHAnsi"/>
          <w:kern w:val="3"/>
          <w:lang w:eastAsia="hi-IN" w:bidi="hi-IN"/>
        </w:rPr>
        <w:t>Dobrna</w:t>
      </w:r>
      <w:r w:rsidRPr="004852C7">
        <w:rPr>
          <w:rFonts w:asciiTheme="minorHAnsi" w:eastAsia="SimSun, 宋体" w:hAnsiTheme="minorHAnsi" w:cstheme="minorHAnsi"/>
          <w:kern w:val="3"/>
          <w:lang w:eastAsia="hi-IN" w:bidi="hi-IN"/>
        </w:rPr>
        <w:t xml:space="preserve">) </w:t>
      </w:r>
      <w:r w:rsidRPr="004852C7">
        <w:rPr>
          <w:rFonts w:asciiTheme="minorHAnsi" w:eastAsia="SimSun, 宋体" w:hAnsiTheme="minorHAnsi" w:cstheme="minorHAnsi"/>
          <w:b/>
          <w:bCs/>
          <w:kern w:val="3"/>
          <w:lang w:eastAsia="hi-IN" w:bidi="hi-IN"/>
        </w:rPr>
        <w:t>ne bomo</w:t>
      </w:r>
      <w:r w:rsidRPr="004852C7">
        <w:rPr>
          <w:rFonts w:asciiTheme="minorHAnsi" w:eastAsia="SimSun, 宋体" w:hAnsiTheme="minorHAnsi" w:cstheme="minorHAnsi"/>
          <w:kern w:val="3"/>
          <w:lang w:eastAsia="hi-IN" w:bidi="hi-IN"/>
        </w:rPr>
        <w:t xml:space="preserve"> nastopali s podizvajalcem.</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PONUDNIK:</w:t>
      </w:r>
    </w:p>
    <w:p w:rsidR="00303732" w:rsidRPr="004852C7" w:rsidRDefault="00303732" w:rsidP="00303732">
      <w:pPr>
        <w:widowControl w:val="0"/>
        <w:tabs>
          <w:tab w:val="left" w:pos="1440"/>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(žig in podpis pooblaščene osebe)</w:t>
      </w:r>
    </w:p>
    <w:p w:rsidR="00303732" w:rsidRPr="004852C7" w:rsidRDefault="00303732" w:rsidP="00303732">
      <w:pPr>
        <w:widowControl w:val="0"/>
        <w:tabs>
          <w:tab w:val="left" w:pos="1440"/>
        </w:tabs>
        <w:suppressAutoHyphens/>
        <w:autoSpaceDN w:val="0"/>
        <w:spacing w:line="300" w:lineRule="auto"/>
        <w:jc w:val="right"/>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tabs>
          <w:tab w:val="left" w:pos="1440"/>
        </w:tabs>
        <w:suppressAutoHyphens/>
        <w:autoSpaceDN w:val="0"/>
        <w:spacing w:line="300" w:lineRule="auto"/>
        <w:jc w:val="right"/>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Kraj in datum:</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4852C7" w:rsidRPr="004852C7" w:rsidRDefault="004852C7"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4852C7" w:rsidRPr="004852C7" w:rsidRDefault="004852C7"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4852C7" w:rsidRPr="004852C7" w:rsidRDefault="004852C7"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4852C7" w:rsidRPr="004852C7" w:rsidRDefault="004852C7"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4852C7" w:rsidRPr="004852C7" w:rsidRDefault="004852C7"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4852C7" w:rsidRPr="004852C7" w:rsidRDefault="004852C7"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4852C7" w:rsidRPr="004852C7" w:rsidRDefault="004852C7"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4852C7" w:rsidRPr="004852C7" w:rsidRDefault="004852C7"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4852C7" w:rsidRPr="004852C7" w:rsidRDefault="004852C7"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4852C7" w:rsidRPr="004852C7" w:rsidRDefault="004852C7"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4852C7" w:rsidRPr="004852C7" w:rsidRDefault="004852C7"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4852C7" w:rsidRPr="004852C7" w:rsidRDefault="004852C7"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4852C7" w:rsidRPr="004852C7" w:rsidRDefault="004852C7"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4852C7" w:rsidRPr="004852C7" w:rsidRDefault="004852C7"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4852C7" w:rsidRPr="004852C7" w:rsidRDefault="004852C7"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tabs>
          <w:tab w:val="left" w:pos="1440"/>
        </w:tabs>
        <w:suppressAutoHyphens/>
        <w:autoSpaceDN w:val="0"/>
        <w:spacing w:line="300" w:lineRule="auto"/>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tabs>
          <w:tab w:val="left" w:pos="1440"/>
        </w:tabs>
        <w:suppressAutoHyphens/>
        <w:autoSpaceDN w:val="0"/>
        <w:spacing w:line="300" w:lineRule="auto"/>
        <w:jc w:val="right"/>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lastRenderedPageBreak/>
        <w:t>Priloga 1b</w:t>
      </w:r>
    </w:p>
    <w:p w:rsidR="00303732" w:rsidRPr="004852C7" w:rsidRDefault="00303732" w:rsidP="00303732">
      <w:pPr>
        <w:widowControl w:val="0"/>
        <w:tabs>
          <w:tab w:val="left" w:pos="1440"/>
        </w:tabs>
        <w:suppressAutoHyphens/>
        <w:autoSpaceDN w:val="0"/>
        <w:spacing w:line="300" w:lineRule="auto"/>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PONUDNIK</w:t>
      </w:r>
      <w:r w:rsidRPr="004852C7">
        <w:rPr>
          <w:rFonts w:asciiTheme="minorHAnsi" w:eastAsia="SimSun, 宋体" w:hAnsiTheme="minorHAnsi" w:cstheme="minorHAnsi"/>
          <w:b/>
          <w:bCs/>
          <w:kern w:val="3"/>
          <w:lang w:eastAsia="hi-IN" w:bidi="hi-IN"/>
        </w:rPr>
        <w:tab/>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Naziv: ____________________________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Naslov: ____________________________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ID za DDV: 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IZJAVA</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o nastopanju s podizvajalci</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Izjavljamo, da bomo javno naročilo z nazivom </w:t>
      </w:r>
      <w:r w:rsidRPr="004852C7">
        <w:rPr>
          <w:rFonts w:asciiTheme="minorHAnsi" w:eastAsia="SimSun, 宋体" w:hAnsiTheme="minorHAnsi" w:cstheme="minorHAnsi"/>
          <w:b/>
          <w:kern w:val="3"/>
          <w:lang w:eastAsia="hi-IN" w:bidi="hi-IN"/>
        </w:rPr>
        <w:t xml:space="preserve">Dobava gasilskega vozila GVC-1 </w:t>
      </w:r>
      <w:r w:rsidRPr="004852C7">
        <w:rPr>
          <w:rFonts w:asciiTheme="minorHAnsi" w:eastAsia="SimSun, 宋体" w:hAnsiTheme="minorHAnsi" w:cstheme="minorHAnsi"/>
          <w:kern w:val="3"/>
          <w:lang w:eastAsia="hi-IN" w:bidi="hi-IN"/>
        </w:rPr>
        <w:t xml:space="preserve">(naročnik PGD </w:t>
      </w:r>
      <w:r w:rsidR="0003579F" w:rsidRPr="004852C7">
        <w:rPr>
          <w:rFonts w:asciiTheme="minorHAnsi" w:eastAsia="SimSun, 宋体" w:hAnsiTheme="minorHAnsi" w:cstheme="minorHAnsi"/>
          <w:kern w:val="3"/>
          <w:lang w:eastAsia="hi-IN" w:bidi="hi-IN"/>
        </w:rPr>
        <w:t>Dobrna</w:t>
      </w:r>
      <w:r w:rsidRPr="004852C7">
        <w:rPr>
          <w:rFonts w:asciiTheme="minorHAnsi" w:eastAsia="SimSun, 宋体" w:hAnsiTheme="minorHAnsi" w:cstheme="minorHAnsi"/>
          <w:kern w:val="3"/>
          <w:lang w:eastAsia="hi-IN" w:bidi="hi-IN"/>
        </w:rPr>
        <w:t>)  v  __________</w:t>
      </w:r>
      <w:r w:rsidRPr="004852C7">
        <w:rPr>
          <w:rFonts w:asciiTheme="minorHAnsi" w:eastAsia="SimSun, 宋体" w:hAnsiTheme="minorHAnsi" w:cstheme="minorHAnsi"/>
          <w:b/>
          <w:bCs/>
          <w:kern w:val="3"/>
          <w:lang w:eastAsia="hi-IN" w:bidi="hi-IN"/>
        </w:rPr>
        <w:t>%</w:t>
      </w:r>
      <w:r w:rsidRPr="004852C7">
        <w:rPr>
          <w:rFonts w:asciiTheme="minorHAnsi" w:eastAsia="SimSun, 宋体" w:hAnsiTheme="minorHAnsi" w:cstheme="minorHAnsi"/>
          <w:kern w:val="3"/>
          <w:lang w:eastAsia="hi-IN" w:bidi="hi-IN"/>
        </w:rPr>
        <w:t xml:space="preserve"> vrednosti celotnega naročila opravili sami.</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Opis dela naročila, ki ga bomo izvajali sami:</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__________________</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kern w:val="3"/>
          <w:lang w:eastAsia="hi-IN" w:bidi="hi-IN"/>
        </w:rPr>
        <w:t xml:space="preserve">Pri izvedbi naročila bomo sodelovali z/s _____ (število) </w:t>
      </w:r>
      <w:r w:rsidRPr="004852C7">
        <w:rPr>
          <w:rFonts w:asciiTheme="minorHAnsi" w:eastAsia="SimSun, 宋体" w:hAnsiTheme="minorHAnsi" w:cstheme="minorHAnsi"/>
          <w:b/>
          <w:bCs/>
          <w:kern w:val="3"/>
          <w:lang w:eastAsia="hi-IN" w:bidi="hi-IN"/>
        </w:rPr>
        <w:t>podizvajalci</w:t>
      </w:r>
      <w:r w:rsidRPr="004852C7">
        <w:rPr>
          <w:rFonts w:asciiTheme="minorHAnsi" w:eastAsia="SimSun, 宋体" w:hAnsiTheme="minorHAnsi" w:cstheme="minorHAnsi"/>
          <w:kern w:val="3"/>
          <w:lang w:eastAsia="hi-IN" w:bidi="hi-IN"/>
        </w:rPr>
        <w:t>, in sicer:</w:t>
      </w:r>
      <w:r w:rsidRPr="004852C7">
        <w:rPr>
          <w:rFonts w:asciiTheme="minorHAnsi" w:eastAsia="SimSun" w:hAnsiTheme="minorHAnsi" w:cstheme="minorHAnsi"/>
          <w:kern w:val="3"/>
          <w:lang w:eastAsia="zh-CN" w:bidi="hi-IN"/>
        </w:rPr>
        <w:t>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Podizvajalec ter opis naročila, ki ga bo izvedel (predmet, količina, vrednost, kraj in rok izvedbe del):</w:t>
      </w:r>
    </w:p>
    <w:p w:rsidR="00303732" w:rsidRPr="004852C7" w:rsidRDefault="00303732" w:rsidP="00303732">
      <w:pPr>
        <w:widowControl w:val="0"/>
        <w:tabs>
          <w:tab w:val="left" w:pos="1932"/>
          <w:tab w:val="left" w:pos="2096"/>
          <w:tab w:val="left" w:pos="3012"/>
        </w:tabs>
        <w:suppressAutoHyphens/>
        <w:autoSpaceDN w:val="0"/>
        <w:spacing w:line="300" w:lineRule="auto"/>
        <w:ind w:left="524"/>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______________</w:t>
      </w:r>
    </w:p>
    <w:p w:rsidR="00303732" w:rsidRPr="004852C7" w:rsidRDefault="00303732" w:rsidP="00303732">
      <w:pPr>
        <w:widowControl w:val="0"/>
        <w:tabs>
          <w:tab w:val="left" w:pos="884"/>
          <w:tab w:val="left" w:pos="1048"/>
          <w:tab w:val="left" w:pos="1964"/>
        </w:tabs>
        <w:suppressAutoHyphens/>
        <w:autoSpaceDN w:val="0"/>
        <w:spacing w:line="300" w:lineRule="auto"/>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 xml:space="preserve">          ______________</w:t>
      </w:r>
    </w:p>
    <w:p w:rsidR="00303732" w:rsidRPr="004852C7" w:rsidRDefault="00303732" w:rsidP="00303732">
      <w:pPr>
        <w:widowControl w:val="0"/>
        <w:tabs>
          <w:tab w:val="left" w:pos="1440"/>
        </w:tabs>
        <w:suppressAutoHyphens/>
        <w:autoSpaceDN w:val="0"/>
        <w:spacing w:line="300" w:lineRule="auto"/>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Ponudnik (glavni izvajalec) in podizvajalec izjavljata, da: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1. Ponudnik (glavni izvajalec) izjavlja, podizvajalec potrjuje, da ima ponudnik do podizvajalca poravnane vse nesporne obveznosti v predhodnih postopkih javnega naročanja.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2. Ponudnik (glavni izvajalec) pooblašča PGD za plačilo opravljenih, oziroma prevzetih del, oziroma dobav, neposredno podizvajalcu na podlagi potrjenega računa. (Pooblastilo za neposredno plačilo podizvajalcu).</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3. Podizvajalec soglaša, da PGD namesto glavnega izvajalca poravna podizvajalčevo terjatev do glavnega izvajalca. (Soglasje k neposrednemu plačilu).</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Priloga: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 </w:t>
      </w:r>
      <w:proofErr w:type="spellStart"/>
      <w:r w:rsidRPr="004852C7">
        <w:rPr>
          <w:rFonts w:asciiTheme="minorHAnsi" w:eastAsia="SimSun, 宋体" w:hAnsiTheme="minorHAnsi" w:cstheme="minorHAnsi"/>
          <w:kern w:val="3"/>
          <w:lang w:eastAsia="hi-IN" w:bidi="hi-IN"/>
        </w:rPr>
        <w:t>Podizvajalska</w:t>
      </w:r>
      <w:proofErr w:type="spellEnd"/>
      <w:r w:rsidRPr="004852C7">
        <w:rPr>
          <w:rFonts w:asciiTheme="minorHAnsi" w:eastAsia="SimSun, 宋体" w:hAnsiTheme="minorHAnsi" w:cstheme="minorHAnsi"/>
          <w:kern w:val="3"/>
          <w:lang w:eastAsia="hi-IN" w:bidi="hi-IN"/>
        </w:rPr>
        <w:t xml:space="preserve"> pogodba, ki vsebuje vse podatke, zahtevane z razpisno dokumentacijo.</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PONUDNIK: </w:t>
      </w:r>
      <w:r w:rsidRPr="004852C7">
        <w:rPr>
          <w:rFonts w:asciiTheme="minorHAnsi" w:eastAsia="SimSun, 宋体" w:hAnsiTheme="minorHAnsi" w:cstheme="minorHAnsi"/>
          <w:kern w:val="3"/>
          <w:lang w:eastAsia="hi-IN" w:bidi="hi-IN"/>
        </w:rPr>
        <w:tab/>
      </w:r>
      <w:r w:rsidRPr="004852C7">
        <w:rPr>
          <w:rFonts w:asciiTheme="minorHAnsi" w:eastAsia="SimSun, 宋体" w:hAnsiTheme="minorHAnsi" w:cstheme="minorHAnsi"/>
          <w:kern w:val="3"/>
          <w:lang w:eastAsia="hi-IN" w:bidi="hi-IN"/>
        </w:rPr>
        <w:tab/>
      </w:r>
      <w:r w:rsidRPr="004852C7">
        <w:rPr>
          <w:rFonts w:asciiTheme="minorHAnsi" w:eastAsia="SimSun, 宋体" w:hAnsiTheme="minorHAnsi" w:cstheme="minorHAnsi"/>
          <w:kern w:val="3"/>
          <w:lang w:eastAsia="hi-IN" w:bidi="hi-IN"/>
        </w:rPr>
        <w:tab/>
      </w:r>
      <w:r w:rsidRPr="004852C7">
        <w:rPr>
          <w:rFonts w:asciiTheme="minorHAnsi" w:eastAsia="SimSun, 宋体" w:hAnsiTheme="minorHAnsi" w:cstheme="minorHAnsi"/>
          <w:kern w:val="3"/>
          <w:lang w:eastAsia="hi-IN" w:bidi="hi-IN"/>
        </w:rPr>
        <w:tab/>
      </w:r>
      <w:r w:rsidRPr="004852C7">
        <w:rPr>
          <w:rFonts w:asciiTheme="minorHAnsi" w:eastAsia="SimSun, 宋体" w:hAnsiTheme="minorHAnsi" w:cstheme="minorHAnsi"/>
          <w:kern w:val="3"/>
          <w:lang w:eastAsia="hi-IN" w:bidi="hi-IN"/>
        </w:rPr>
        <w:tab/>
      </w:r>
      <w:r w:rsidRPr="004852C7">
        <w:rPr>
          <w:rFonts w:asciiTheme="minorHAnsi" w:eastAsia="SimSun, 宋体" w:hAnsiTheme="minorHAnsi" w:cstheme="minorHAnsi"/>
          <w:kern w:val="3"/>
          <w:lang w:eastAsia="hi-IN" w:bidi="hi-IN"/>
        </w:rPr>
        <w:tab/>
      </w:r>
      <w:r w:rsidRPr="004852C7">
        <w:rPr>
          <w:rFonts w:asciiTheme="minorHAnsi" w:eastAsia="SimSun, 宋体" w:hAnsiTheme="minorHAnsi" w:cstheme="minorHAnsi"/>
          <w:kern w:val="3"/>
          <w:lang w:eastAsia="hi-IN" w:bidi="hi-IN"/>
        </w:rPr>
        <w:tab/>
        <w:t>PODIZVAJALEC:</w:t>
      </w:r>
    </w:p>
    <w:p w:rsidR="00303732" w:rsidRPr="004852C7" w:rsidRDefault="00303732" w:rsidP="00303732">
      <w:pPr>
        <w:widowControl w:val="0"/>
        <w:tabs>
          <w:tab w:val="left" w:pos="1440"/>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(žig in podpis pooblaščene osebe)</w:t>
      </w:r>
      <w:r w:rsidRPr="004852C7">
        <w:rPr>
          <w:rFonts w:asciiTheme="minorHAnsi" w:eastAsia="SimSun, 宋体" w:hAnsiTheme="minorHAnsi" w:cstheme="minorHAnsi"/>
          <w:kern w:val="3"/>
          <w:lang w:eastAsia="hi-IN" w:bidi="hi-IN"/>
        </w:rPr>
        <w:tab/>
      </w:r>
      <w:r w:rsidRPr="004852C7">
        <w:rPr>
          <w:rFonts w:asciiTheme="minorHAnsi" w:eastAsia="SimSun, 宋体" w:hAnsiTheme="minorHAnsi" w:cstheme="minorHAnsi"/>
          <w:kern w:val="3"/>
          <w:lang w:eastAsia="hi-IN" w:bidi="hi-IN"/>
        </w:rPr>
        <w:tab/>
      </w:r>
      <w:r w:rsidRPr="004852C7">
        <w:rPr>
          <w:rFonts w:asciiTheme="minorHAnsi" w:eastAsia="SimSun, 宋体" w:hAnsiTheme="minorHAnsi" w:cstheme="minorHAnsi"/>
          <w:kern w:val="3"/>
          <w:lang w:eastAsia="hi-IN" w:bidi="hi-IN"/>
        </w:rPr>
        <w:tab/>
      </w:r>
      <w:r w:rsidRPr="004852C7">
        <w:rPr>
          <w:rFonts w:asciiTheme="minorHAnsi" w:eastAsia="SimSun, 宋体" w:hAnsiTheme="minorHAnsi" w:cstheme="minorHAnsi"/>
          <w:kern w:val="3"/>
          <w:lang w:eastAsia="hi-IN" w:bidi="hi-IN"/>
        </w:rPr>
        <w:tab/>
        <w:t xml:space="preserve"> (žig in podpis pooblaščene osebe)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Kraj in datum: </w:t>
      </w:r>
      <w:r w:rsidRPr="004852C7">
        <w:rPr>
          <w:rFonts w:asciiTheme="minorHAnsi" w:eastAsia="SimSun, 宋体" w:hAnsiTheme="minorHAnsi" w:cstheme="minorHAnsi"/>
          <w:kern w:val="3"/>
          <w:lang w:eastAsia="hi-IN" w:bidi="hi-IN"/>
        </w:rPr>
        <w:tab/>
      </w:r>
      <w:r w:rsidRPr="004852C7">
        <w:rPr>
          <w:rFonts w:asciiTheme="minorHAnsi" w:eastAsia="SimSun, 宋体" w:hAnsiTheme="minorHAnsi" w:cstheme="minorHAnsi"/>
          <w:kern w:val="3"/>
          <w:lang w:eastAsia="hi-IN" w:bidi="hi-IN"/>
        </w:rPr>
        <w:tab/>
      </w:r>
      <w:r w:rsidRPr="004852C7">
        <w:rPr>
          <w:rFonts w:asciiTheme="minorHAnsi" w:eastAsia="SimSun, 宋体" w:hAnsiTheme="minorHAnsi" w:cstheme="minorHAnsi"/>
          <w:kern w:val="3"/>
          <w:lang w:eastAsia="hi-IN" w:bidi="hi-IN"/>
        </w:rPr>
        <w:tab/>
      </w:r>
      <w:r w:rsidRPr="004852C7">
        <w:rPr>
          <w:rFonts w:asciiTheme="minorHAnsi" w:eastAsia="SimSun, 宋体" w:hAnsiTheme="minorHAnsi" w:cstheme="minorHAnsi"/>
          <w:kern w:val="3"/>
          <w:lang w:eastAsia="hi-IN" w:bidi="hi-IN"/>
        </w:rPr>
        <w:tab/>
      </w:r>
      <w:r w:rsidRPr="004852C7">
        <w:rPr>
          <w:rFonts w:asciiTheme="minorHAnsi" w:eastAsia="SimSun, 宋体" w:hAnsiTheme="minorHAnsi" w:cstheme="minorHAnsi"/>
          <w:kern w:val="3"/>
          <w:lang w:eastAsia="hi-IN" w:bidi="hi-IN"/>
        </w:rPr>
        <w:tab/>
      </w:r>
      <w:r w:rsidRPr="004852C7">
        <w:rPr>
          <w:rFonts w:asciiTheme="minorHAnsi" w:eastAsia="SimSun, 宋体" w:hAnsiTheme="minorHAnsi" w:cstheme="minorHAnsi"/>
          <w:kern w:val="3"/>
          <w:lang w:eastAsia="hi-IN" w:bidi="hi-IN"/>
        </w:rPr>
        <w:tab/>
      </w:r>
      <w:r w:rsidRPr="004852C7">
        <w:rPr>
          <w:rFonts w:asciiTheme="minorHAnsi" w:eastAsia="SimSun, 宋体" w:hAnsiTheme="minorHAnsi" w:cstheme="minorHAnsi"/>
          <w:kern w:val="3"/>
          <w:lang w:eastAsia="hi-IN" w:bidi="hi-IN"/>
        </w:rPr>
        <w:tab/>
        <w:t>Kraj in datum:</w:t>
      </w:r>
    </w:p>
    <w:p w:rsidR="00303732" w:rsidRPr="004852C7" w:rsidRDefault="00303732" w:rsidP="00303732">
      <w:pPr>
        <w:widowControl w:val="0"/>
        <w:tabs>
          <w:tab w:val="left" w:pos="1440"/>
        </w:tabs>
        <w:suppressAutoHyphens/>
        <w:autoSpaceDN w:val="0"/>
        <w:spacing w:line="300" w:lineRule="auto"/>
        <w:jc w:val="right"/>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tabs>
          <w:tab w:val="left" w:pos="1440"/>
        </w:tabs>
        <w:suppressAutoHyphens/>
        <w:autoSpaceDN w:val="0"/>
        <w:spacing w:line="300" w:lineRule="auto"/>
        <w:jc w:val="right"/>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tabs>
          <w:tab w:val="left" w:pos="1440"/>
        </w:tabs>
        <w:suppressAutoHyphens/>
        <w:autoSpaceDN w:val="0"/>
        <w:spacing w:line="300" w:lineRule="auto"/>
        <w:jc w:val="right"/>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tabs>
          <w:tab w:val="left" w:pos="1440"/>
        </w:tabs>
        <w:suppressAutoHyphens/>
        <w:autoSpaceDN w:val="0"/>
        <w:spacing w:line="300" w:lineRule="auto"/>
        <w:jc w:val="right"/>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tabs>
          <w:tab w:val="left" w:pos="1440"/>
        </w:tabs>
        <w:suppressAutoHyphens/>
        <w:autoSpaceDN w:val="0"/>
        <w:spacing w:line="300" w:lineRule="auto"/>
        <w:jc w:val="right"/>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tabs>
          <w:tab w:val="left" w:pos="1440"/>
        </w:tabs>
        <w:suppressAutoHyphens/>
        <w:autoSpaceDN w:val="0"/>
        <w:spacing w:line="300" w:lineRule="auto"/>
        <w:jc w:val="right"/>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tabs>
          <w:tab w:val="left" w:pos="1440"/>
        </w:tabs>
        <w:suppressAutoHyphens/>
        <w:autoSpaceDN w:val="0"/>
        <w:spacing w:line="300" w:lineRule="auto"/>
        <w:jc w:val="right"/>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tabs>
          <w:tab w:val="left" w:pos="1440"/>
        </w:tabs>
        <w:suppressAutoHyphens/>
        <w:autoSpaceDN w:val="0"/>
        <w:spacing w:line="300" w:lineRule="auto"/>
        <w:jc w:val="right"/>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lastRenderedPageBreak/>
        <w:t>Priloga 2</w:t>
      </w:r>
    </w:p>
    <w:p w:rsidR="00303732" w:rsidRPr="004852C7" w:rsidRDefault="00303732" w:rsidP="00303732">
      <w:pPr>
        <w:widowControl w:val="0"/>
        <w:tabs>
          <w:tab w:val="left" w:pos="1440"/>
        </w:tabs>
        <w:suppressAutoHyphens/>
        <w:autoSpaceDN w:val="0"/>
        <w:spacing w:line="300" w:lineRule="auto"/>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tabs>
          <w:tab w:val="left" w:pos="1440"/>
        </w:tabs>
        <w:suppressAutoHyphens/>
        <w:autoSpaceDN w:val="0"/>
        <w:spacing w:line="300" w:lineRule="auto"/>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PONUDNIK</w:t>
      </w:r>
      <w:r w:rsidRPr="004852C7">
        <w:rPr>
          <w:rFonts w:asciiTheme="minorHAnsi" w:eastAsia="SimSun, 宋体" w:hAnsiTheme="minorHAnsi" w:cstheme="minorHAnsi"/>
          <w:b/>
          <w:bCs/>
          <w:kern w:val="3"/>
          <w:lang w:eastAsia="hi-IN" w:bidi="hi-IN"/>
        </w:rPr>
        <w:tab/>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Naziv: ____________________________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Naslov: ____________________________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ID za DDV: 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4852C7" w:rsidRPr="004852C7" w:rsidRDefault="004852C7"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PREDRAČUN ŠT. 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tbl>
      <w:tblPr>
        <w:tblW w:w="8835" w:type="dxa"/>
        <w:tblInd w:w="-10" w:type="dxa"/>
        <w:tblLayout w:type="fixed"/>
        <w:tblCellMar>
          <w:left w:w="10" w:type="dxa"/>
          <w:right w:w="10" w:type="dxa"/>
        </w:tblCellMar>
        <w:tblLook w:val="0000"/>
      </w:tblPr>
      <w:tblGrid>
        <w:gridCol w:w="2831"/>
        <w:gridCol w:w="6004"/>
      </w:tblGrid>
      <w:tr w:rsidR="00303732" w:rsidRPr="004852C7" w:rsidTr="00303732">
        <w:trPr>
          <w:trHeight w:val="418"/>
        </w:trPr>
        <w:tc>
          <w:tcPr>
            <w:tcW w:w="2831" w:type="dxa"/>
            <w:tcBorders>
              <w:top w:val="single" w:sz="8" w:space="0" w:color="000001"/>
              <w:left w:val="single" w:sz="2" w:space="0" w:color="000001"/>
              <w:bottom w:val="single" w:sz="2" w:space="0" w:color="000001"/>
            </w:tcBorders>
            <w:shd w:val="clear" w:color="auto" w:fill="FFFFFF"/>
            <w:tcMar>
              <w:top w:w="0" w:type="dxa"/>
              <w:left w:w="10" w:type="dxa"/>
              <w:bottom w:w="0" w:type="dxa"/>
              <w:right w:w="10" w:type="dxa"/>
            </w:tcMar>
            <w:vAlign w:val="center"/>
          </w:tcPr>
          <w:p w:rsidR="00303732" w:rsidRPr="004852C7" w:rsidRDefault="00303732" w:rsidP="00303732">
            <w:pPr>
              <w:keepLines/>
              <w:widowControl w:val="0"/>
              <w:suppressAutoHyphens/>
              <w:autoSpaceDN w:val="0"/>
              <w:spacing w:before="120" w:after="120" w:line="300" w:lineRule="auto"/>
              <w:textAlignment w:val="baseline"/>
              <w:rPr>
                <w:rFonts w:asciiTheme="minorHAnsi" w:eastAsia="Calibri" w:hAnsiTheme="minorHAnsi" w:cstheme="minorHAnsi"/>
                <w:kern w:val="3"/>
                <w:lang w:eastAsia="hi-IN" w:bidi="hi-IN"/>
              </w:rPr>
            </w:pPr>
          </w:p>
        </w:tc>
        <w:tc>
          <w:tcPr>
            <w:tcW w:w="6004" w:type="dxa"/>
            <w:tcBorders>
              <w:top w:val="single" w:sz="8"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vAlign w:val="center"/>
          </w:tcPr>
          <w:p w:rsidR="00303732" w:rsidRPr="004852C7" w:rsidRDefault="00303732" w:rsidP="00303732">
            <w:pPr>
              <w:keepLines/>
              <w:widowControl w:val="0"/>
              <w:suppressAutoHyphens/>
              <w:autoSpaceDN w:val="0"/>
              <w:spacing w:before="120" w:after="120" w:line="300" w:lineRule="auto"/>
              <w:textAlignment w:val="baseline"/>
              <w:rPr>
                <w:rFonts w:asciiTheme="minorHAnsi" w:eastAsia="Calibri" w:hAnsiTheme="minorHAnsi" w:cstheme="minorHAnsi"/>
                <w:kern w:val="3"/>
                <w:lang w:eastAsia="hi-IN" w:bidi="hi-IN"/>
              </w:rPr>
            </w:pPr>
          </w:p>
          <w:p w:rsidR="00303732" w:rsidRPr="004852C7" w:rsidRDefault="00303732" w:rsidP="00303732">
            <w:pPr>
              <w:keepLines/>
              <w:widowControl w:val="0"/>
              <w:suppressAutoHyphens/>
              <w:autoSpaceDN w:val="0"/>
              <w:spacing w:before="120" w:after="12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Vrednost v EUR</w:t>
            </w:r>
          </w:p>
        </w:tc>
      </w:tr>
      <w:tr w:rsidR="00303732" w:rsidRPr="004852C7" w:rsidTr="004852C7">
        <w:trPr>
          <w:trHeight w:val="797"/>
        </w:trPr>
        <w:tc>
          <w:tcPr>
            <w:tcW w:w="2831" w:type="dxa"/>
            <w:tcBorders>
              <w:top w:val="single" w:sz="2" w:space="0" w:color="000001"/>
              <w:left w:val="single" w:sz="2" w:space="0" w:color="000001"/>
              <w:bottom w:val="single" w:sz="2" w:space="0" w:color="000001"/>
            </w:tcBorders>
            <w:shd w:val="clear" w:color="auto" w:fill="FFFFFF"/>
            <w:tcMar>
              <w:top w:w="0" w:type="dxa"/>
              <w:left w:w="10" w:type="dxa"/>
              <w:bottom w:w="0" w:type="dxa"/>
              <w:right w:w="10" w:type="dxa"/>
            </w:tcMar>
          </w:tcPr>
          <w:p w:rsidR="00303732" w:rsidRPr="004852C7" w:rsidRDefault="00303732" w:rsidP="00303732">
            <w:pPr>
              <w:keepLines/>
              <w:widowControl w:val="0"/>
              <w:suppressAutoHyphens/>
              <w:autoSpaceDN w:val="0"/>
              <w:spacing w:before="120" w:after="12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Izdelava in dobava gasilskega vozila GVC-1 brez DDV</w:t>
            </w:r>
          </w:p>
        </w:tc>
        <w:tc>
          <w:tcPr>
            <w:tcW w:w="6004"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vAlign w:val="center"/>
          </w:tcPr>
          <w:p w:rsidR="00303732" w:rsidRPr="004852C7" w:rsidRDefault="00303732" w:rsidP="00303732">
            <w:pPr>
              <w:keepLines/>
              <w:widowControl w:val="0"/>
              <w:suppressAutoHyphens/>
              <w:autoSpaceDN w:val="0"/>
              <w:spacing w:before="120" w:after="120" w:line="300" w:lineRule="auto"/>
              <w:textAlignment w:val="baseline"/>
              <w:rPr>
                <w:rFonts w:asciiTheme="minorHAnsi" w:eastAsia="Calibri" w:hAnsiTheme="minorHAnsi" w:cstheme="minorHAnsi"/>
                <w:kern w:val="3"/>
                <w:lang w:eastAsia="hi-IN" w:bidi="hi-IN"/>
              </w:rPr>
            </w:pPr>
          </w:p>
        </w:tc>
      </w:tr>
      <w:tr w:rsidR="00303732" w:rsidRPr="004852C7" w:rsidTr="004852C7">
        <w:trPr>
          <w:trHeight w:val="545"/>
        </w:trPr>
        <w:tc>
          <w:tcPr>
            <w:tcW w:w="2831" w:type="dxa"/>
            <w:tcBorders>
              <w:top w:val="single" w:sz="2" w:space="0" w:color="000001"/>
              <w:left w:val="single" w:sz="2" w:space="0" w:color="000001"/>
              <w:bottom w:val="single" w:sz="2" w:space="0" w:color="000001"/>
            </w:tcBorders>
            <w:shd w:val="clear" w:color="auto" w:fill="7F7F7F" w:themeFill="text1" w:themeFillTint="80"/>
            <w:tcMar>
              <w:top w:w="0" w:type="dxa"/>
              <w:left w:w="10" w:type="dxa"/>
              <w:bottom w:w="0" w:type="dxa"/>
              <w:right w:w="10" w:type="dxa"/>
            </w:tcMar>
          </w:tcPr>
          <w:p w:rsidR="00303732" w:rsidRPr="004852C7" w:rsidRDefault="00303732" w:rsidP="00303732">
            <w:pPr>
              <w:keepLines/>
              <w:widowControl w:val="0"/>
              <w:suppressAutoHyphens/>
              <w:autoSpaceDN w:val="0"/>
              <w:spacing w:before="120" w:after="12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Vrednost podvozja</w:t>
            </w:r>
          </w:p>
        </w:tc>
        <w:tc>
          <w:tcPr>
            <w:tcW w:w="6004" w:type="dxa"/>
            <w:tcBorders>
              <w:top w:val="single" w:sz="2" w:space="0" w:color="000001"/>
              <w:left w:val="single" w:sz="2" w:space="0" w:color="000001"/>
              <w:bottom w:val="single" w:sz="2" w:space="0" w:color="000001"/>
              <w:right w:val="single" w:sz="2" w:space="0" w:color="000001"/>
            </w:tcBorders>
            <w:shd w:val="clear" w:color="auto" w:fill="7F7F7F" w:themeFill="text1" w:themeFillTint="80"/>
            <w:tcMar>
              <w:top w:w="0" w:type="dxa"/>
              <w:left w:w="10" w:type="dxa"/>
              <w:bottom w:w="0" w:type="dxa"/>
              <w:right w:w="10" w:type="dxa"/>
            </w:tcMar>
            <w:vAlign w:val="center"/>
          </w:tcPr>
          <w:p w:rsidR="00303732" w:rsidRPr="004852C7" w:rsidRDefault="00303732" w:rsidP="00303732">
            <w:pPr>
              <w:keepLines/>
              <w:widowControl w:val="0"/>
              <w:suppressAutoHyphens/>
              <w:autoSpaceDN w:val="0"/>
              <w:spacing w:before="120" w:after="120" w:line="300" w:lineRule="auto"/>
              <w:textAlignment w:val="baseline"/>
              <w:rPr>
                <w:rFonts w:asciiTheme="minorHAnsi" w:eastAsia="Calibri" w:hAnsiTheme="minorHAnsi" w:cstheme="minorHAnsi"/>
                <w:kern w:val="3"/>
                <w:lang w:eastAsia="hi-IN" w:bidi="hi-IN"/>
              </w:rPr>
            </w:pPr>
          </w:p>
        </w:tc>
      </w:tr>
      <w:tr w:rsidR="00303732" w:rsidRPr="004852C7" w:rsidTr="004852C7">
        <w:trPr>
          <w:trHeight w:val="577"/>
        </w:trPr>
        <w:tc>
          <w:tcPr>
            <w:tcW w:w="2831" w:type="dxa"/>
            <w:tcBorders>
              <w:top w:val="single" w:sz="2" w:space="0" w:color="000001"/>
              <w:left w:val="single" w:sz="2" w:space="0" w:color="000001"/>
              <w:bottom w:val="single" w:sz="2" w:space="0" w:color="000001"/>
            </w:tcBorders>
            <w:shd w:val="clear" w:color="auto" w:fill="7F7F7F" w:themeFill="text1" w:themeFillTint="80"/>
            <w:tcMar>
              <w:top w:w="0" w:type="dxa"/>
              <w:left w:w="10" w:type="dxa"/>
              <w:bottom w:w="0" w:type="dxa"/>
              <w:right w:w="10" w:type="dxa"/>
            </w:tcMar>
          </w:tcPr>
          <w:p w:rsidR="00303732" w:rsidRPr="004852C7" w:rsidRDefault="00303732" w:rsidP="00303732">
            <w:pPr>
              <w:keepLines/>
              <w:widowControl w:val="0"/>
              <w:suppressAutoHyphens/>
              <w:autoSpaceDN w:val="0"/>
              <w:spacing w:before="120" w:after="12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Vrednost nadgradnje</w:t>
            </w:r>
          </w:p>
        </w:tc>
        <w:tc>
          <w:tcPr>
            <w:tcW w:w="6004" w:type="dxa"/>
            <w:tcBorders>
              <w:top w:val="single" w:sz="2" w:space="0" w:color="000001"/>
              <w:left w:val="single" w:sz="2" w:space="0" w:color="000001"/>
              <w:bottom w:val="single" w:sz="2" w:space="0" w:color="000001"/>
              <w:right w:val="single" w:sz="2" w:space="0" w:color="000001"/>
            </w:tcBorders>
            <w:shd w:val="clear" w:color="auto" w:fill="7F7F7F" w:themeFill="text1" w:themeFillTint="80"/>
            <w:tcMar>
              <w:top w:w="0" w:type="dxa"/>
              <w:left w:w="10" w:type="dxa"/>
              <w:bottom w:w="0" w:type="dxa"/>
              <w:right w:w="10" w:type="dxa"/>
            </w:tcMar>
            <w:vAlign w:val="center"/>
          </w:tcPr>
          <w:p w:rsidR="00303732" w:rsidRPr="004852C7" w:rsidRDefault="00303732" w:rsidP="00303732">
            <w:pPr>
              <w:keepLines/>
              <w:widowControl w:val="0"/>
              <w:suppressAutoHyphens/>
              <w:autoSpaceDN w:val="0"/>
              <w:spacing w:before="120" w:after="120" w:line="300" w:lineRule="auto"/>
              <w:textAlignment w:val="baseline"/>
              <w:rPr>
                <w:rFonts w:asciiTheme="minorHAnsi" w:eastAsia="Calibri" w:hAnsiTheme="minorHAnsi" w:cstheme="minorHAnsi"/>
                <w:kern w:val="3"/>
                <w:lang w:eastAsia="hi-IN" w:bidi="hi-IN"/>
              </w:rPr>
            </w:pPr>
          </w:p>
        </w:tc>
      </w:tr>
      <w:tr w:rsidR="00303732" w:rsidRPr="004852C7" w:rsidTr="004852C7">
        <w:trPr>
          <w:trHeight w:val="557"/>
        </w:trPr>
        <w:tc>
          <w:tcPr>
            <w:tcW w:w="2831" w:type="dxa"/>
            <w:tcBorders>
              <w:top w:val="single" w:sz="2" w:space="0" w:color="000001"/>
              <w:left w:val="single" w:sz="2" w:space="0" w:color="000001"/>
              <w:bottom w:val="single" w:sz="2" w:space="0" w:color="000001"/>
            </w:tcBorders>
            <w:shd w:val="clear" w:color="auto" w:fill="7F7F7F" w:themeFill="text1" w:themeFillTint="80"/>
            <w:tcMar>
              <w:top w:w="0" w:type="dxa"/>
              <w:left w:w="10" w:type="dxa"/>
              <w:bottom w:w="0" w:type="dxa"/>
              <w:right w:w="10" w:type="dxa"/>
            </w:tcMar>
          </w:tcPr>
          <w:p w:rsidR="00303732" w:rsidRPr="004852C7" w:rsidRDefault="00303732" w:rsidP="00303732">
            <w:pPr>
              <w:keepLines/>
              <w:widowControl w:val="0"/>
              <w:suppressAutoHyphens/>
              <w:autoSpaceDN w:val="0"/>
              <w:spacing w:before="120" w:after="12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Vrednost opreme</w:t>
            </w:r>
          </w:p>
        </w:tc>
        <w:tc>
          <w:tcPr>
            <w:tcW w:w="6004" w:type="dxa"/>
            <w:tcBorders>
              <w:top w:val="single" w:sz="2" w:space="0" w:color="000001"/>
              <w:left w:val="single" w:sz="2" w:space="0" w:color="000001"/>
              <w:bottom w:val="single" w:sz="2" w:space="0" w:color="000001"/>
              <w:right w:val="single" w:sz="2" w:space="0" w:color="000001"/>
            </w:tcBorders>
            <w:shd w:val="clear" w:color="auto" w:fill="7F7F7F" w:themeFill="text1" w:themeFillTint="80"/>
            <w:tcMar>
              <w:top w:w="0" w:type="dxa"/>
              <w:left w:w="10" w:type="dxa"/>
              <w:bottom w:w="0" w:type="dxa"/>
              <w:right w:w="10" w:type="dxa"/>
            </w:tcMar>
            <w:vAlign w:val="center"/>
          </w:tcPr>
          <w:p w:rsidR="00303732" w:rsidRPr="004852C7" w:rsidRDefault="00303732" w:rsidP="00303732">
            <w:pPr>
              <w:keepLines/>
              <w:widowControl w:val="0"/>
              <w:suppressAutoHyphens/>
              <w:autoSpaceDN w:val="0"/>
              <w:spacing w:before="120" w:after="120" w:line="300" w:lineRule="auto"/>
              <w:textAlignment w:val="baseline"/>
              <w:rPr>
                <w:rFonts w:asciiTheme="minorHAnsi" w:eastAsia="Calibri" w:hAnsiTheme="minorHAnsi" w:cstheme="minorHAnsi"/>
                <w:kern w:val="3"/>
                <w:lang w:eastAsia="hi-IN" w:bidi="hi-IN"/>
              </w:rPr>
            </w:pPr>
          </w:p>
        </w:tc>
      </w:tr>
      <w:tr w:rsidR="00303732" w:rsidRPr="004852C7" w:rsidTr="00303732">
        <w:trPr>
          <w:trHeight w:val="418"/>
        </w:trPr>
        <w:tc>
          <w:tcPr>
            <w:tcW w:w="2831" w:type="dxa"/>
            <w:tcBorders>
              <w:top w:val="single" w:sz="2" w:space="0" w:color="000001"/>
              <w:left w:val="single" w:sz="2" w:space="0" w:color="000001"/>
              <w:bottom w:val="single" w:sz="2" w:space="0" w:color="000001"/>
            </w:tcBorders>
            <w:shd w:val="clear" w:color="auto" w:fill="FFFFFF"/>
            <w:tcMar>
              <w:top w:w="0" w:type="dxa"/>
              <w:left w:w="10" w:type="dxa"/>
              <w:bottom w:w="0" w:type="dxa"/>
              <w:right w:w="10" w:type="dxa"/>
            </w:tcMar>
          </w:tcPr>
          <w:p w:rsidR="00303732" w:rsidRPr="004852C7" w:rsidRDefault="00303732" w:rsidP="00303732">
            <w:pPr>
              <w:keepLines/>
              <w:widowControl w:val="0"/>
              <w:suppressAutoHyphens/>
              <w:autoSpaceDN w:val="0"/>
              <w:spacing w:before="120" w:after="12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Vrednost DDV</w:t>
            </w:r>
          </w:p>
        </w:tc>
        <w:tc>
          <w:tcPr>
            <w:tcW w:w="6004"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vAlign w:val="center"/>
          </w:tcPr>
          <w:p w:rsidR="00303732" w:rsidRPr="004852C7" w:rsidRDefault="00303732" w:rsidP="00303732">
            <w:pPr>
              <w:keepLines/>
              <w:widowControl w:val="0"/>
              <w:suppressAutoHyphens/>
              <w:autoSpaceDN w:val="0"/>
              <w:spacing w:before="120" w:after="120" w:line="300" w:lineRule="auto"/>
              <w:textAlignment w:val="baseline"/>
              <w:rPr>
                <w:rFonts w:asciiTheme="minorHAnsi" w:eastAsia="Calibri" w:hAnsiTheme="minorHAnsi" w:cstheme="minorHAnsi"/>
                <w:kern w:val="3"/>
                <w:lang w:eastAsia="hi-IN" w:bidi="hi-IN"/>
              </w:rPr>
            </w:pPr>
          </w:p>
        </w:tc>
      </w:tr>
      <w:tr w:rsidR="00303732" w:rsidRPr="004852C7" w:rsidTr="004852C7">
        <w:trPr>
          <w:trHeight w:val="815"/>
        </w:trPr>
        <w:tc>
          <w:tcPr>
            <w:tcW w:w="2831" w:type="dxa"/>
            <w:tcBorders>
              <w:top w:val="single" w:sz="2" w:space="0" w:color="000001"/>
              <w:left w:val="single" w:sz="2" w:space="0" w:color="000001"/>
              <w:bottom w:val="single" w:sz="2" w:space="0" w:color="000001"/>
            </w:tcBorders>
            <w:shd w:val="clear" w:color="auto" w:fill="FFFFFF"/>
            <w:tcMar>
              <w:top w:w="0" w:type="dxa"/>
              <w:left w:w="10" w:type="dxa"/>
              <w:bottom w:w="0" w:type="dxa"/>
              <w:right w:w="10" w:type="dxa"/>
            </w:tcMar>
          </w:tcPr>
          <w:p w:rsidR="00303732" w:rsidRPr="004852C7" w:rsidRDefault="00303732" w:rsidP="00303732">
            <w:pPr>
              <w:keepLines/>
              <w:widowControl w:val="0"/>
              <w:suppressAutoHyphens/>
              <w:autoSpaceDN w:val="0"/>
              <w:spacing w:before="120" w:after="12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Končna cena dobave gasilskega vozila GVC-1 z DDV</w:t>
            </w:r>
          </w:p>
        </w:tc>
        <w:tc>
          <w:tcPr>
            <w:tcW w:w="6004"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vAlign w:val="center"/>
          </w:tcPr>
          <w:p w:rsidR="00303732" w:rsidRPr="004852C7" w:rsidRDefault="00303732" w:rsidP="00303732">
            <w:pPr>
              <w:keepLines/>
              <w:widowControl w:val="0"/>
              <w:suppressAutoHyphens/>
              <w:autoSpaceDN w:val="0"/>
              <w:spacing w:before="120" w:after="120" w:line="300" w:lineRule="auto"/>
              <w:textAlignment w:val="baseline"/>
              <w:rPr>
                <w:rFonts w:asciiTheme="minorHAnsi" w:eastAsia="Calibri" w:hAnsiTheme="minorHAnsi" w:cstheme="minorHAnsi"/>
                <w:kern w:val="3"/>
                <w:lang w:eastAsia="hi-IN" w:bidi="hi-IN"/>
              </w:rPr>
            </w:pPr>
          </w:p>
        </w:tc>
      </w:tr>
    </w:tbl>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themeColor="text1"/>
          <w:kern w:val="3"/>
          <w:lang w:eastAsia="hi-IN" w:bidi="hi-IN"/>
        </w:rPr>
      </w:pPr>
      <w:r w:rsidRPr="004852C7">
        <w:rPr>
          <w:rFonts w:asciiTheme="minorHAnsi" w:eastAsia="SimSun, 宋体" w:hAnsiTheme="minorHAnsi" w:cstheme="minorHAnsi"/>
          <w:kern w:val="3"/>
          <w:lang w:eastAsia="hi-IN" w:bidi="hi-IN"/>
        </w:rPr>
        <w:t xml:space="preserve">V ceno so zajeti vsi stroški dobave, cena je fiksna </w:t>
      </w:r>
      <w:proofErr w:type="spellStart"/>
      <w:r w:rsidRPr="004852C7">
        <w:rPr>
          <w:rFonts w:asciiTheme="minorHAnsi" w:eastAsia="SimSun, 宋体" w:hAnsiTheme="minorHAnsi" w:cstheme="minorHAnsi"/>
          <w:kern w:val="3"/>
          <w:lang w:eastAsia="hi-IN" w:bidi="hi-IN"/>
        </w:rPr>
        <w:t>fco</w:t>
      </w:r>
      <w:proofErr w:type="spellEnd"/>
      <w:r w:rsidRPr="004852C7">
        <w:rPr>
          <w:rFonts w:asciiTheme="minorHAnsi" w:eastAsia="SimSun, 宋体" w:hAnsiTheme="minorHAnsi" w:cstheme="minorHAnsi"/>
          <w:kern w:val="3"/>
          <w:lang w:eastAsia="hi-IN" w:bidi="hi-IN"/>
        </w:rPr>
        <w:t xml:space="preserve">. </w:t>
      </w:r>
      <w:r w:rsidRPr="004852C7">
        <w:rPr>
          <w:rFonts w:asciiTheme="minorHAnsi" w:eastAsia="SimSun, 宋体" w:hAnsiTheme="minorHAnsi" w:cstheme="minorHAnsi"/>
          <w:color w:val="000000" w:themeColor="text1"/>
          <w:kern w:val="3"/>
          <w:lang w:eastAsia="hi-IN" w:bidi="hi-IN"/>
        </w:rPr>
        <w:t>naročnik oz. PGD.</w:t>
      </w:r>
    </w:p>
    <w:p w:rsidR="00303732" w:rsidRDefault="00482986" w:rsidP="00303732">
      <w:pPr>
        <w:pStyle w:val="Standard"/>
        <w:widowControl/>
        <w:tabs>
          <w:tab w:val="left" w:pos="-3262"/>
        </w:tabs>
        <w:overflowPunct/>
        <w:autoSpaceDE/>
        <w:ind w:right="731"/>
        <w:jc w:val="both"/>
        <w:rPr>
          <w:rFonts w:asciiTheme="minorHAnsi" w:hAnsiTheme="minorHAnsi" w:cstheme="minorHAnsi"/>
          <w:i/>
          <w:sz w:val="22"/>
        </w:rPr>
      </w:pPr>
      <w:r>
        <w:rPr>
          <w:rFonts w:asciiTheme="minorHAnsi" w:hAnsiTheme="minorHAnsi" w:cstheme="minorHAnsi"/>
          <w:sz w:val="22"/>
        </w:rPr>
        <w:t>Ponudba vsebu</w:t>
      </w:r>
      <w:r w:rsidR="00303732" w:rsidRPr="004852C7">
        <w:rPr>
          <w:rFonts w:asciiTheme="minorHAnsi" w:hAnsiTheme="minorHAnsi" w:cstheme="minorHAnsi"/>
          <w:sz w:val="22"/>
        </w:rPr>
        <w:t xml:space="preserve">je </w:t>
      </w:r>
      <w:r w:rsidR="00303732" w:rsidRPr="004852C7">
        <w:rPr>
          <w:rFonts w:asciiTheme="minorHAnsi" w:hAnsiTheme="minorHAnsi" w:cstheme="minorHAnsi"/>
          <w:i/>
          <w:sz w:val="22"/>
        </w:rPr>
        <w:t xml:space="preserve">(ustrezno obkrožiti): </w:t>
      </w:r>
    </w:p>
    <w:p w:rsidR="00482986" w:rsidRPr="004852C7" w:rsidRDefault="00482986" w:rsidP="00303732">
      <w:pPr>
        <w:pStyle w:val="Standard"/>
        <w:widowControl/>
        <w:tabs>
          <w:tab w:val="left" w:pos="-3262"/>
        </w:tabs>
        <w:overflowPunct/>
        <w:autoSpaceDE/>
        <w:ind w:right="731"/>
        <w:jc w:val="both"/>
        <w:rPr>
          <w:rFonts w:asciiTheme="minorHAnsi" w:hAnsiTheme="minorHAnsi" w:cstheme="minorHAnsi"/>
          <w:i/>
          <w:sz w:val="22"/>
        </w:rPr>
      </w:pPr>
    </w:p>
    <w:p w:rsidR="00303732" w:rsidRPr="004852C7" w:rsidRDefault="00303732" w:rsidP="00482986">
      <w:pPr>
        <w:pStyle w:val="Standard"/>
        <w:widowControl/>
        <w:numPr>
          <w:ilvl w:val="0"/>
          <w:numId w:val="38"/>
        </w:numPr>
        <w:tabs>
          <w:tab w:val="left" w:pos="-3262"/>
        </w:tabs>
        <w:overflowPunct/>
        <w:autoSpaceDE/>
        <w:ind w:right="731"/>
        <w:jc w:val="both"/>
        <w:rPr>
          <w:rFonts w:asciiTheme="minorHAnsi" w:hAnsiTheme="minorHAnsi" w:cstheme="minorHAnsi"/>
          <w:sz w:val="22"/>
        </w:rPr>
      </w:pPr>
      <w:r w:rsidRPr="004852C7">
        <w:rPr>
          <w:rFonts w:asciiTheme="minorHAnsi" w:hAnsiTheme="minorHAnsi" w:cstheme="minorHAnsi"/>
          <w:color w:val="000000"/>
          <w:sz w:val="22"/>
        </w:rPr>
        <w:t xml:space="preserve">Kombinirana črpalka z eno stopnjo na normalnem tlaku in štirimi stopnjami na visokem tlaku </w:t>
      </w:r>
    </w:p>
    <w:p w:rsidR="00303732" w:rsidRDefault="00303732" w:rsidP="00303732">
      <w:pPr>
        <w:tabs>
          <w:tab w:val="left" w:pos="1878"/>
        </w:tabs>
        <w:ind w:left="1440"/>
        <w:rPr>
          <w:rFonts w:asciiTheme="minorHAnsi" w:hAnsiTheme="minorHAnsi" w:cstheme="minorHAnsi"/>
        </w:rPr>
      </w:pPr>
      <w:r w:rsidRPr="004852C7">
        <w:rPr>
          <w:rFonts w:asciiTheme="minorHAnsi" w:hAnsiTheme="minorHAnsi" w:cstheme="minorHAnsi"/>
        </w:rPr>
        <w:t>DA / NE , znamka in tip črpalke: ____________________</w:t>
      </w:r>
    </w:p>
    <w:p w:rsidR="00482986" w:rsidRDefault="00482986" w:rsidP="00303732">
      <w:pPr>
        <w:tabs>
          <w:tab w:val="left" w:pos="1878"/>
        </w:tabs>
        <w:ind w:left="1440"/>
        <w:rPr>
          <w:rFonts w:asciiTheme="minorHAnsi" w:hAnsiTheme="minorHAnsi" w:cstheme="minorHAnsi"/>
        </w:rPr>
      </w:pPr>
    </w:p>
    <w:p w:rsidR="00482986" w:rsidRPr="00FF5E4A" w:rsidRDefault="00482986" w:rsidP="00482986">
      <w:pPr>
        <w:pStyle w:val="Odstavekseznama"/>
        <w:numPr>
          <w:ilvl w:val="0"/>
          <w:numId w:val="38"/>
        </w:numPr>
        <w:rPr>
          <w:rFonts w:cstheme="minorHAnsi"/>
          <w:color w:val="000000"/>
        </w:rPr>
      </w:pPr>
      <w:r w:rsidRPr="00FF5E4A">
        <w:t>Ponudnik nudi mobilni servis.</w:t>
      </w:r>
    </w:p>
    <w:p w:rsidR="00482986" w:rsidRDefault="00482986" w:rsidP="00482986">
      <w:pPr>
        <w:pStyle w:val="Odstavekseznama"/>
      </w:pPr>
      <w:r w:rsidRPr="00FF5E4A">
        <w:t xml:space="preserve">(ponudnik v ponudbi priloži slike mobilne delavnice) </w:t>
      </w:r>
    </w:p>
    <w:p w:rsidR="00482986" w:rsidRPr="00FF5E4A" w:rsidRDefault="00482986" w:rsidP="00482986">
      <w:pPr>
        <w:pStyle w:val="Odstavekseznama"/>
        <w:rPr>
          <w:rFonts w:cstheme="minorHAnsi"/>
          <w:color w:val="000000"/>
        </w:rPr>
      </w:pPr>
    </w:p>
    <w:p w:rsidR="00482986" w:rsidRPr="00FF5E4A" w:rsidRDefault="00482986" w:rsidP="00482986">
      <w:pPr>
        <w:pStyle w:val="Odstavekseznama"/>
        <w:numPr>
          <w:ilvl w:val="0"/>
          <w:numId w:val="38"/>
        </w:numPr>
        <w:rPr>
          <w:rFonts w:cstheme="minorHAnsi"/>
          <w:color w:val="000000"/>
        </w:rPr>
      </w:pPr>
      <w:r w:rsidRPr="00FF5E4A">
        <w:t>Ponudnik nudi črpalko, navijalni boben in rolete o</w:t>
      </w:r>
      <w:r>
        <w:t xml:space="preserve">d proizvajalca: </w:t>
      </w:r>
    </w:p>
    <w:p w:rsidR="00303732" w:rsidRPr="00482986" w:rsidRDefault="00482986" w:rsidP="00482986">
      <w:pPr>
        <w:pStyle w:val="Odstavekseznama"/>
        <w:rPr>
          <w:rFonts w:cstheme="minorHAnsi"/>
          <w:color w:val="000000"/>
        </w:rPr>
      </w:pPr>
      <w:r>
        <w:t xml:space="preserve">(Proizvajalec posameznih delov nadgradnje oziroma opreme mora biti </w:t>
      </w:r>
      <w:proofErr w:type="spellStart"/>
      <w:r>
        <w:t>razvideni</w:t>
      </w:r>
      <w:proofErr w:type="spellEnd"/>
      <w:r>
        <w:t xml:space="preserve"> iz tehničnega opisa vozila.)</w:t>
      </w:r>
    </w:p>
    <w:p w:rsidR="00303732"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b/>
          <w:bCs/>
          <w:color w:val="000000"/>
          <w:kern w:val="3"/>
          <w:lang w:eastAsia="hi-IN" w:bidi="hi-IN"/>
        </w:rPr>
        <w:t>Garancijska doba za izdelano nadgradnjo</w:t>
      </w:r>
      <w:r w:rsidRPr="004852C7">
        <w:rPr>
          <w:rFonts w:asciiTheme="minorHAnsi" w:eastAsia="SimSun, 宋体" w:hAnsiTheme="minorHAnsi" w:cstheme="minorHAnsi"/>
          <w:bCs/>
          <w:color w:val="000000"/>
          <w:kern w:val="3"/>
          <w:lang w:eastAsia="hi-IN" w:bidi="hi-IN"/>
        </w:rPr>
        <w:t xml:space="preserve"> (minimum dve leti)</w:t>
      </w:r>
      <w:r w:rsidRPr="004852C7">
        <w:rPr>
          <w:rFonts w:asciiTheme="minorHAnsi" w:eastAsia="SimSun, 宋体" w:hAnsiTheme="minorHAnsi" w:cstheme="minorHAnsi"/>
          <w:color w:val="000000"/>
          <w:kern w:val="3"/>
          <w:lang w:eastAsia="hi-IN" w:bidi="hi-IN"/>
        </w:rPr>
        <w:t>:</w:t>
      </w:r>
      <w:r w:rsidRPr="004852C7">
        <w:rPr>
          <w:rFonts w:asciiTheme="minorHAnsi" w:eastAsia="SimSun, 宋体" w:hAnsiTheme="minorHAnsi" w:cstheme="minorHAnsi"/>
          <w:kern w:val="3"/>
          <w:lang w:eastAsia="hi-IN" w:bidi="hi-IN"/>
        </w:rPr>
        <w:t xml:space="preserve"> ______________</w:t>
      </w:r>
      <w:r w:rsidR="00482986">
        <w:rPr>
          <w:rFonts w:asciiTheme="minorHAnsi" w:eastAsia="SimSun, 宋体" w:hAnsiTheme="minorHAnsi" w:cstheme="minorHAnsi"/>
          <w:kern w:val="3"/>
          <w:lang w:eastAsia="hi-IN" w:bidi="hi-IN"/>
        </w:rPr>
        <w:t>.</w:t>
      </w:r>
    </w:p>
    <w:p w:rsidR="00482986" w:rsidRPr="004852C7" w:rsidRDefault="00482986"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p>
    <w:p w:rsidR="00303732" w:rsidRDefault="00303732" w:rsidP="00303732">
      <w:pPr>
        <w:widowControl w:val="0"/>
        <w:suppressAutoHyphens/>
        <w:autoSpaceDN w:val="0"/>
        <w:spacing w:line="300" w:lineRule="auto"/>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Bonitetna ocena ponudnika: _______________________</w:t>
      </w:r>
      <w:r w:rsidR="00482986">
        <w:rPr>
          <w:rFonts w:asciiTheme="minorHAnsi" w:eastAsia="SimSun, 宋体" w:hAnsiTheme="minorHAnsi" w:cstheme="minorHAnsi"/>
          <w:b/>
          <w:bCs/>
          <w:kern w:val="3"/>
          <w:lang w:eastAsia="hi-IN" w:bidi="hi-IN"/>
        </w:rPr>
        <w:t>.</w:t>
      </w:r>
    </w:p>
    <w:p w:rsidR="00482986" w:rsidRPr="004852C7" w:rsidRDefault="00482986" w:rsidP="00303732">
      <w:pPr>
        <w:widowControl w:val="0"/>
        <w:suppressAutoHyphens/>
        <w:autoSpaceDN w:val="0"/>
        <w:spacing w:line="300" w:lineRule="auto"/>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b/>
          <w:bCs/>
          <w:kern w:val="3"/>
          <w:lang w:eastAsia="hi-IN" w:bidi="hi-IN"/>
        </w:rPr>
        <w:t>Veljavnost ponudbe</w:t>
      </w:r>
      <w:r w:rsidRPr="004852C7">
        <w:rPr>
          <w:rFonts w:asciiTheme="minorHAnsi" w:eastAsia="SimSun, 宋体" w:hAnsiTheme="minorHAnsi" w:cstheme="minorHAnsi"/>
          <w:kern w:val="3"/>
          <w:lang w:eastAsia="hi-IN" w:bidi="hi-IN"/>
        </w:rPr>
        <w:t xml:space="preserve"> (minimum 60 dni): _________________________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i/>
          <w:iCs/>
          <w:kern w:val="3"/>
          <w:lang w:eastAsia="hi-IN" w:bidi="hi-IN"/>
        </w:rPr>
      </w:pPr>
      <w:r w:rsidRPr="004852C7">
        <w:rPr>
          <w:rFonts w:asciiTheme="minorHAnsi" w:eastAsia="SimSun, 宋体" w:hAnsiTheme="minorHAnsi" w:cstheme="minorHAnsi"/>
          <w:i/>
          <w:iCs/>
          <w:kern w:val="3"/>
          <w:lang w:eastAsia="hi-IN" w:bidi="hi-IN"/>
        </w:rPr>
        <w:lastRenderedPageBreak/>
        <w:t>(Navedeni podatek ponudnik vpiše tudi v obrazec izjava.)</w:t>
      </w:r>
    </w:p>
    <w:p w:rsidR="00303732" w:rsidRPr="004852C7" w:rsidRDefault="00303732" w:rsidP="00303732">
      <w:pPr>
        <w:widowControl w:val="0"/>
        <w:suppressAutoHyphens/>
        <w:autoSpaceDN w:val="0"/>
        <w:spacing w:line="300" w:lineRule="auto"/>
        <w:jc w:val="right"/>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bCs/>
          <w:color w:val="FF0000"/>
          <w:kern w:val="3"/>
          <w:lang w:eastAsia="hi-IN" w:bidi="hi-IN"/>
        </w:rPr>
        <w:br/>
      </w:r>
      <w:r w:rsidRPr="004852C7">
        <w:rPr>
          <w:rFonts w:asciiTheme="minorHAnsi" w:eastAsia="SimSun, 宋体" w:hAnsiTheme="minorHAnsi" w:cstheme="minorHAnsi"/>
          <w:kern w:val="3"/>
          <w:lang w:eastAsia="hi-IN" w:bidi="hi-IN"/>
        </w:rPr>
        <w:t>Kraj in datum:                                                                                                                         Žig:</w:t>
      </w:r>
    </w:p>
    <w:p w:rsidR="00303732" w:rsidRPr="004852C7" w:rsidRDefault="00303732" w:rsidP="00303732">
      <w:pPr>
        <w:widowControl w:val="0"/>
        <w:suppressAutoHyphens/>
        <w:autoSpaceDN w:val="0"/>
        <w:spacing w:line="300" w:lineRule="auto"/>
        <w:jc w:val="right"/>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Podpis</w:t>
      </w:r>
    </w:p>
    <w:p w:rsidR="00303732" w:rsidRPr="004852C7" w:rsidRDefault="00303732" w:rsidP="00303732">
      <w:pPr>
        <w:spacing w:after="200" w:line="276" w:lineRule="auto"/>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br w:type="page"/>
      </w:r>
    </w:p>
    <w:p w:rsidR="00303732" w:rsidRPr="004852C7" w:rsidRDefault="00303732" w:rsidP="00303732">
      <w:pPr>
        <w:keepNext/>
        <w:keepLines/>
        <w:widowControl w:val="0"/>
        <w:suppressAutoHyphens/>
        <w:autoSpaceDN w:val="0"/>
        <w:spacing w:line="300" w:lineRule="auto"/>
        <w:jc w:val="right"/>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lastRenderedPageBreak/>
        <w:t>Priloga 3</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p>
    <w:p w:rsidR="00303732" w:rsidRPr="004852C7" w:rsidRDefault="00303732" w:rsidP="00303732">
      <w:pPr>
        <w:widowControl w:val="0"/>
        <w:suppressAutoHyphens/>
        <w:autoSpaceDN w:val="0"/>
        <w:spacing w:line="300" w:lineRule="auto"/>
        <w:jc w:val="center"/>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IZJAVA*</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Spodaj podpisani, zastopnik/pooblaščenec ponudnika, ki se prijavlja na predmetni razpis za javno naročilo, izjavljam, da smo seznanjeni s pogoji, merili in ostalo vsebino razpisne dokumentacije za navedeno javno naročilo ter jih v celoti sprejemamo.</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Izjavljamo, da:</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1</w:t>
      </w:r>
      <w:r w:rsidRPr="004852C7">
        <w:rPr>
          <w:rFonts w:asciiTheme="minorHAnsi" w:eastAsia="SimSun" w:hAnsiTheme="minorHAnsi" w:cstheme="minorHAnsi"/>
          <w:kern w:val="3"/>
          <w:lang w:eastAsia="zh-CN" w:bidi="hi-IN"/>
        </w:rPr>
        <w:tab/>
        <w:t>so vsi podatki, ki smo jih podali v ponudbi, resnični, in da za podane podatke in njihovo resničnost prevzemamo popolno odgovornost;</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2</w:t>
      </w:r>
      <w:r w:rsidRPr="004852C7">
        <w:rPr>
          <w:rFonts w:asciiTheme="minorHAnsi" w:eastAsia="SimSun" w:hAnsiTheme="minorHAnsi" w:cstheme="minorHAnsi"/>
          <w:kern w:val="3"/>
          <w:lang w:eastAsia="zh-CN" w:bidi="hi-IN"/>
        </w:rPr>
        <w:tab/>
        <w:t>ne obstaja noben izmed izključitvenih razlogov za naše kandidiranje pri tem poslu, navedenih v veljavni zakonodaji ali v razpisni dokumentaciji za predmetno javno naročilo;</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3</w:t>
      </w:r>
      <w:r w:rsidRPr="004852C7">
        <w:rPr>
          <w:rFonts w:asciiTheme="minorHAnsi" w:eastAsia="SimSun" w:hAnsiTheme="minorHAnsi" w:cstheme="minorHAnsi"/>
          <w:kern w:val="3"/>
          <w:lang w:eastAsia="zh-CN" w:bidi="hi-IN"/>
        </w:rPr>
        <w:tab/>
        <w:t>v prijavi navajamo samo reference za posle, ki so bili uspešno zaključeni.</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S podpisom te izjave posebej potrjujemo tudi izpolnjevanje spodnjih pogojev:</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a.</w:t>
      </w:r>
      <w:r w:rsidRPr="004852C7">
        <w:rPr>
          <w:rFonts w:asciiTheme="minorHAnsi" w:eastAsia="SimSun" w:hAnsiTheme="minorHAnsi" w:cstheme="minorHAnsi"/>
          <w:kern w:val="3"/>
          <w:lang w:eastAsia="zh-CN" w:bidi="hi-IN"/>
        </w:rPr>
        <w:tab/>
        <w:t>Ponudnik in vsak njegov zakoniti zastopnik, v kolikor gre za pravno osebo, ni bil pravnomočno obsojen zaradi kaznivih dejanj, določenih v prvem odstavku 75. člena ZJN-3.</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b.</w:t>
      </w:r>
      <w:r w:rsidRPr="004852C7">
        <w:rPr>
          <w:rFonts w:asciiTheme="minorHAnsi" w:eastAsia="SimSun" w:hAnsiTheme="minorHAnsi" w:cstheme="minorHAnsi"/>
          <w:kern w:val="3"/>
          <w:lang w:eastAsia="zh-CN" w:bidi="hi-IN"/>
        </w:rPr>
        <w:tab/>
        <w:t>Ponudnik je vpisan v enega od poklicnih ali poslovnih registrov, ki se vodijo v državi članici, v kateri ima gospodarski subjekt sedež. Seznam poklicnih ali poslovnih registrov v državah članicah Evropske unije določa Priloga XI Direktive 2014/24/EU.</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c.</w:t>
      </w:r>
      <w:r w:rsidRPr="004852C7">
        <w:rPr>
          <w:rFonts w:asciiTheme="minorHAnsi" w:eastAsia="SimSun" w:hAnsiTheme="minorHAnsi" w:cstheme="minorHAnsi"/>
          <w:kern w:val="3"/>
          <w:lang w:eastAsia="zh-CN" w:bidi="hi-IN"/>
        </w:rPr>
        <w:tab/>
        <w:t>Zoper ponudnika ni bil uveden ali začet postopek prisilne poravnave, stečajni ali likvidacijski postopek, drug postopek katerega posledica ali namen je prenehanje ponudnikovega poslovanja.</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d.</w:t>
      </w:r>
      <w:r w:rsidRPr="004852C7">
        <w:rPr>
          <w:rFonts w:asciiTheme="minorHAnsi" w:eastAsia="SimSun" w:hAnsiTheme="minorHAnsi" w:cstheme="minorHAnsi"/>
          <w:kern w:val="3"/>
          <w:lang w:eastAsia="zh-CN" w:bidi="hi-IN"/>
        </w:rPr>
        <w:tab/>
        <w:t>Ponudnik na dan oddaje ponudbe izpolnjuje obvezne dajatve ali druge denarne nedavčne obveznosti v skladu z zakonom, ki ureja finančno upravo, ki jih pobira davčni organ v skladu s predpisi države, v kateri ima sedež, ali predpisi države naročnika, in sicer vrednost neplačanih zapadlih obveznosti na dan oddaje ponudbe ali prijave ne sme znašati petdeset (50) EUR ali več. Ponudnik ima na dan oddaje ponudbe predložene tudi vse obračune davčnih odtegljajev za dohodke iz delovnega razmerja za obdobje zadnjih petih (5) let do dne oddaje ponudbe.</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e.</w:t>
      </w:r>
      <w:r w:rsidRPr="004852C7">
        <w:rPr>
          <w:rFonts w:asciiTheme="minorHAnsi" w:eastAsia="SimSun" w:hAnsiTheme="minorHAnsi" w:cstheme="minorHAnsi"/>
          <w:kern w:val="3"/>
          <w:lang w:eastAsia="zh-CN" w:bidi="hi-IN"/>
        </w:rPr>
        <w:tab/>
        <w:t>Ponudnik je v zadnjih dveh letih pred objavo predmetnega javnega naročila korektno izpolnjeval pogodbene obveznosti iz pogodb, sklenjenih z naročnikom v okviru javnega naročanja (to pomeni brez zamude pri pogodbenih rokih po krivdi ponudnika, izpolnitev vseh pogodbenih obveznosti, dobavljeno blago ali opravljena storitev je v celoti ustrezalo zahtevam naročnika, naročnik ni unovčil nobenega finančnega zavarovanja, ipd.).</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f.</w:t>
      </w:r>
      <w:r w:rsidRPr="004852C7">
        <w:rPr>
          <w:rFonts w:asciiTheme="minorHAnsi" w:eastAsia="SimSun" w:hAnsiTheme="minorHAnsi" w:cstheme="minorHAnsi"/>
          <w:kern w:val="3"/>
          <w:lang w:eastAsia="zh-CN" w:bidi="hi-IN"/>
        </w:rPr>
        <w:tab/>
        <w:t>Ponudniku ni bilo dokazano, da je v zadnjih treh letih storil veliko strokovno napako s področja predmeta javnega naročanja.</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g.</w:t>
      </w:r>
      <w:r w:rsidRPr="004852C7">
        <w:rPr>
          <w:rFonts w:asciiTheme="minorHAnsi" w:eastAsia="SimSun" w:hAnsiTheme="minorHAnsi" w:cstheme="minorHAnsi"/>
          <w:kern w:val="3"/>
          <w:lang w:eastAsia="zh-CN" w:bidi="hi-IN"/>
        </w:rPr>
        <w:tab/>
        <w:t>Ponudnik na dan oddaje ponudbe ni izločen iz postopkov oddaje javnih naročil zaradi uvrstitve v evidenco gospodarskih subjektov z izrečeno stransko sankcijo izločitve iz postopkov javnega naročanja.</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h.</w:t>
      </w:r>
      <w:r w:rsidRPr="004852C7">
        <w:rPr>
          <w:rFonts w:asciiTheme="minorHAnsi" w:eastAsia="SimSun" w:hAnsiTheme="minorHAnsi" w:cstheme="minorHAnsi"/>
          <w:kern w:val="3"/>
          <w:lang w:eastAsia="zh-CN" w:bidi="hi-IN"/>
        </w:rPr>
        <w:tab/>
        <w:t xml:space="preserve">Ponudnik na dan oddaje ponudbe ni uvrščen v evidenco poslovnih subjektov iz 35. člena Zakona o integriteti in preprečevanju korupcije (Uradni list RS, št. 69/2011 </w:t>
      </w:r>
      <w:proofErr w:type="spellStart"/>
      <w:r w:rsidRPr="004852C7">
        <w:rPr>
          <w:rFonts w:asciiTheme="minorHAnsi" w:eastAsia="SimSun" w:hAnsiTheme="minorHAnsi" w:cstheme="minorHAnsi"/>
          <w:kern w:val="3"/>
          <w:lang w:eastAsia="zh-CN" w:bidi="hi-IN"/>
        </w:rPr>
        <w:t>ZintPK</w:t>
      </w:r>
      <w:proofErr w:type="spellEnd"/>
      <w:r w:rsidRPr="004852C7">
        <w:rPr>
          <w:rFonts w:asciiTheme="minorHAnsi" w:eastAsia="SimSun" w:hAnsiTheme="minorHAnsi" w:cstheme="minorHAnsi"/>
          <w:kern w:val="3"/>
          <w:lang w:eastAsia="zh-CN" w:bidi="hi-IN"/>
        </w:rPr>
        <w:t>-UPB2).</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i.</w:t>
      </w:r>
      <w:r w:rsidRPr="004852C7">
        <w:rPr>
          <w:rFonts w:asciiTheme="minorHAnsi" w:eastAsia="SimSun" w:hAnsiTheme="minorHAnsi" w:cstheme="minorHAnsi"/>
          <w:kern w:val="3"/>
          <w:lang w:eastAsia="zh-CN" w:bidi="hi-IN"/>
        </w:rPr>
        <w:tab/>
        <w:t>Ponujeno gasilsko vozilo v celoti ustreza vsem tehničnim specifikacijam naročnika.</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j.</w:t>
      </w:r>
      <w:r w:rsidRPr="004852C7">
        <w:rPr>
          <w:rFonts w:asciiTheme="minorHAnsi" w:eastAsia="SimSun" w:hAnsiTheme="minorHAnsi" w:cstheme="minorHAnsi"/>
          <w:kern w:val="3"/>
          <w:lang w:eastAsia="zh-CN" w:bidi="hi-IN"/>
        </w:rPr>
        <w:tab/>
        <w:t xml:space="preserve">Ponudnik je v zadnjih treh letih pred rokom za oddajo ponudb različnim naročnikom (gasilskim enotam) na območju Slovenije ali EU uspešno izdelal in dobavil vsaj toliko vozil, kot je zahtevano s </w:t>
      </w:r>
      <w:r w:rsidRPr="004852C7">
        <w:rPr>
          <w:rFonts w:asciiTheme="minorHAnsi" w:eastAsia="SimSun" w:hAnsiTheme="minorHAnsi" w:cstheme="minorHAnsi"/>
          <w:kern w:val="3"/>
          <w:lang w:eastAsia="zh-CN" w:bidi="hi-IN"/>
        </w:rPr>
        <w:lastRenderedPageBreak/>
        <w:t>pogojem št. 9.</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k.</w:t>
      </w:r>
      <w:r w:rsidRPr="004852C7">
        <w:rPr>
          <w:rFonts w:asciiTheme="minorHAnsi" w:eastAsia="SimSun" w:hAnsiTheme="minorHAnsi" w:cstheme="minorHAnsi"/>
          <w:kern w:val="3"/>
          <w:lang w:eastAsia="zh-CN" w:bidi="hi-IN"/>
        </w:rPr>
        <w:tab/>
        <w:t>Ponudnik zagotavlja reden servis za izdelano vozilo na območju Republike Slovenije.</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l.</w:t>
      </w:r>
      <w:r w:rsidRPr="004852C7">
        <w:rPr>
          <w:rFonts w:asciiTheme="minorHAnsi" w:eastAsia="SimSun" w:hAnsiTheme="minorHAnsi" w:cstheme="minorHAnsi"/>
          <w:kern w:val="3"/>
          <w:lang w:eastAsia="zh-CN" w:bidi="hi-IN"/>
        </w:rPr>
        <w:tab/>
        <w:t xml:space="preserve">Vozilo bo </w:t>
      </w:r>
      <w:r w:rsidR="003944BC">
        <w:rPr>
          <w:rFonts w:asciiTheme="minorHAnsi" w:eastAsia="SimSun" w:hAnsiTheme="minorHAnsi" w:cstheme="minorHAnsi"/>
          <w:kern w:val="3"/>
          <w:lang w:eastAsia="zh-CN" w:bidi="hi-IN"/>
        </w:rPr>
        <w:t xml:space="preserve">dobavljeno najkasneje </w:t>
      </w:r>
      <w:r w:rsidR="00B62A06">
        <w:rPr>
          <w:rFonts w:asciiTheme="minorHAnsi" w:eastAsia="SimSun" w:hAnsiTheme="minorHAnsi" w:cstheme="minorHAnsi"/>
          <w:kern w:val="3"/>
          <w:lang w:eastAsia="zh-CN" w:bidi="hi-IN"/>
        </w:rPr>
        <w:t>31.5.</w:t>
      </w:r>
      <w:r w:rsidR="003944BC">
        <w:rPr>
          <w:rFonts w:asciiTheme="minorHAnsi" w:eastAsia="SimSun" w:hAnsiTheme="minorHAnsi" w:cstheme="minorHAnsi"/>
          <w:kern w:val="3"/>
          <w:lang w:eastAsia="zh-CN" w:bidi="hi-IN"/>
        </w:rPr>
        <w:t>2025.</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m.</w:t>
      </w:r>
      <w:r w:rsidRPr="004852C7">
        <w:rPr>
          <w:rFonts w:asciiTheme="minorHAnsi" w:eastAsia="SimSun" w:hAnsiTheme="minorHAnsi" w:cstheme="minorHAnsi"/>
          <w:kern w:val="3"/>
          <w:lang w:eastAsia="zh-CN" w:bidi="hi-IN"/>
        </w:rPr>
        <w:tab/>
        <w:t>S podpisom tega obrazca podpisujemo ponudbo kot celoto.</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S podpisom te izjave dovoljujemo, da naročnik te podatke iz uradnih evidenc pridobi sam.</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Podpisnik v imenu udeleženca:</w:t>
      </w:r>
      <w:r w:rsidRPr="004852C7">
        <w:rPr>
          <w:rFonts w:asciiTheme="minorHAnsi" w:eastAsia="SimSun" w:hAnsiTheme="minorHAnsi" w:cstheme="minorHAnsi"/>
          <w:kern w:val="3"/>
          <w:lang w:eastAsia="zh-CN" w:bidi="hi-IN"/>
        </w:rPr>
        <w:tab/>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 xml:space="preserve">V/na </w:t>
      </w:r>
      <w:r w:rsidRPr="004852C7">
        <w:rPr>
          <w:rFonts w:asciiTheme="minorHAnsi" w:eastAsia="SimSun" w:hAnsiTheme="minorHAnsi" w:cstheme="minorHAnsi"/>
          <w:kern w:val="3"/>
          <w:lang w:eastAsia="zh-CN" w:bidi="hi-IN"/>
        </w:rPr>
        <w:tab/>
        <w:t>____________, dne _________________</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Ime in priimek:</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Podpis in žig:</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 Izjavo podpišejo ponudniki, ki nastopajo samostojno, ali vsi partnerji v skupnem nastopu.</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V primeru, če gospodarski subjekti, ki nastopajo v ponudbi (samostojni ponudnik, partnerji v skupni ponudbi ali podizvajalci) ne predložijo potrdil iz kazenske evidence, skladno s pogojem št. 2, morajo izpolniti naslednji obrazec:</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1. Spodaj podpisani pooblastitelj, pooblaščam naročnika, da za potrebe izvedbe predmetnega javnega razpisa (naročnika PGD </w:t>
      </w:r>
      <w:r w:rsidR="0003579F" w:rsidRPr="004852C7">
        <w:rPr>
          <w:rFonts w:asciiTheme="minorHAnsi" w:eastAsia="SimSun, 宋体" w:hAnsiTheme="minorHAnsi" w:cstheme="minorHAnsi"/>
          <w:kern w:val="3"/>
          <w:lang w:eastAsia="hi-IN" w:bidi="hi-IN"/>
        </w:rPr>
        <w:t>Dobrna</w:t>
      </w:r>
      <w:r w:rsidRPr="004852C7">
        <w:rPr>
          <w:rFonts w:asciiTheme="minorHAnsi" w:eastAsia="SimSun, 宋体" w:hAnsiTheme="minorHAnsi" w:cstheme="minorHAnsi"/>
          <w:kern w:val="3"/>
          <w:lang w:eastAsia="hi-IN" w:bidi="hi-IN"/>
        </w:rPr>
        <w:t>) pridobi vse potrebne podatke oz. potrdilo iz kazenske evidence pravnih oseb Ministrstva za pravosodje.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POLNO IME PRAVNE OSEBE: ____________________________________________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SEDEŽ PRAVNE OSEBE: _________________________________________________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OBČINA SEDEŽA PRAVNE OSEBE:________________________________________</w:t>
      </w:r>
    </w:p>
    <w:p w:rsidR="00303732" w:rsidRPr="004852C7" w:rsidRDefault="00303732" w:rsidP="00303732">
      <w:pPr>
        <w:keepNext/>
        <w:keepLines/>
        <w:widowControl w:val="0"/>
        <w:tabs>
          <w:tab w:val="left" w:pos="536"/>
        </w:tabs>
        <w:suppressAutoHyphens/>
        <w:autoSpaceDN w:val="0"/>
        <w:spacing w:before="51" w:after="51"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MATIČNA ŠTEVILKA PRAVNE OSEBE: ___________________________________</w:t>
      </w:r>
    </w:p>
    <w:p w:rsidR="00303732" w:rsidRPr="004852C7" w:rsidRDefault="00303732" w:rsidP="00303732">
      <w:pPr>
        <w:keepNext/>
        <w:keepLines/>
        <w:widowControl w:val="0"/>
        <w:tabs>
          <w:tab w:val="left" w:pos="536"/>
        </w:tabs>
        <w:suppressAutoHyphens/>
        <w:autoSpaceDN w:val="0"/>
        <w:spacing w:before="51" w:after="51" w:line="300" w:lineRule="auto"/>
        <w:textAlignment w:val="baseline"/>
        <w:rPr>
          <w:rFonts w:asciiTheme="minorHAnsi" w:eastAsia="Cambria" w:hAnsiTheme="minorHAnsi" w:cstheme="minorHAnsi"/>
          <w:kern w:val="3"/>
          <w:lang w:eastAsia="hi-IN" w:bidi="hi-IN"/>
        </w:rPr>
      </w:pPr>
    </w:p>
    <w:p w:rsidR="00303732" w:rsidRPr="004852C7" w:rsidRDefault="00303732" w:rsidP="00303732">
      <w:pPr>
        <w:keepNext/>
        <w:keepLines/>
        <w:widowControl w:val="0"/>
        <w:tabs>
          <w:tab w:val="left" w:pos="536"/>
        </w:tabs>
        <w:suppressAutoHyphens/>
        <w:autoSpaceDN w:val="0"/>
        <w:spacing w:before="51" w:after="51"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V/na ________________, dne __________</w:t>
      </w:r>
    </w:p>
    <w:p w:rsidR="00303732" w:rsidRPr="004852C7" w:rsidRDefault="00303732" w:rsidP="00303732">
      <w:pPr>
        <w:keepNext/>
        <w:keepLines/>
        <w:widowControl w:val="0"/>
        <w:tabs>
          <w:tab w:val="left" w:pos="536"/>
        </w:tabs>
        <w:suppressAutoHyphens/>
        <w:autoSpaceDN w:val="0"/>
        <w:spacing w:before="51" w:after="51" w:line="300" w:lineRule="auto"/>
        <w:textAlignment w:val="baseline"/>
        <w:rPr>
          <w:rFonts w:asciiTheme="minorHAnsi" w:eastAsia="SimSun, 宋体" w:hAnsiTheme="minorHAnsi" w:cstheme="minorHAnsi"/>
          <w:color w:val="000000"/>
          <w:kern w:val="3"/>
          <w:lang w:eastAsia="hi-IN" w:bidi="hi-IN"/>
        </w:rPr>
      </w:pPr>
    </w:p>
    <w:p w:rsidR="00303732" w:rsidRPr="004852C7" w:rsidRDefault="00303732" w:rsidP="00303732">
      <w:pPr>
        <w:keepNext/>
        <w:keepLines/>
        <w:widowControl w:val="0"/>
        <w:tabs>
          <w:tab w:val="left" w:pos="536"/>
        </w:tabs>
        <w:suppressAutoHyphens/>
        <w:autoSpaceDN w:val="0"/>
        <w:spacing w:before="51" w:after="51"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Ime in priimek pooblaščene osebe:</w:t>
      </w:r>
    </w:p>
    <w:p w:rsidR="00303732" w:rsidRPr="004852C7" w:rsidRDefault="00303732" w:rsidP="00303732">
      <w:pPr>
        <w:keepNext/>
        <w:keepLines/>
        <w:widowControl w:val="0"/>
        <w:tabs>
          <w:tab w:val="left" w:pos="536"/>
        </w:tabs>
        <w:suppressAutoHyphens/>
        <w:autoSpaceDN w:val="0"/>
        <w:spacing w:before="51" w:after="51" w:line="300" w:lineRule="auto"/>
        <w:textAlignment w:val="baseline"/>
        <w:rPr>
          <w:rFonts w:asciiTheme="minorHAnsi" w:eastAsia="SimSun, 宋体" w:hAnsiTheme="minorHAnsi" w:cstheme="minorHAnsi"/>
          <w:color w:val="000000"/>
          <w:kern w:val="3"/>
          <w:lang w:eastAsia="hi-IN" w:bidi="hi-IN"/>
        </w:rPr>
      </w:pPr>
    </w:p>
    <w:p w:rsidR="00303732" w:rsidRPr="004852C7" w:rsidRDefault="00303732" w:rsidP="00303732">
      <w:pPr>
        <w:keepNext/>
        <w:keepLines/>
        <w:widowControl w:val="0"/>
        <w:tabs>
          <w:tab w:val="left" w:pos="536"/>
        </w:tabs>
        <w:suppressAutoHyphens/>
        <w:autoSpaceDN w:val="0"/>
        <w:spacing w:before="51" w:after="51"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Podpis in žig:</w:t>
      </w:r>
    </w:p>
    <w:p w:rsidR="00303732" w:rsidRPr="004852C7" w:rsidRDefault="00303732" w:rsidP="00303732">
      <w:pPr>
        <w:keepNext/>
        <w:keepLines/>
        <w:widowControl w:val="0"/>
        <w:tabs>
          <w:tab w:val="left" w:pos="536"/>
        </w:tabs>
        <w:suppressAutoHyphens/>
        <w:autoSpaceDN w:val="0"/>
        <w:spacing w:before="51" w:after="51" w:line="300" w:lineRule="auto"/>
        <w:textAlignment w:val="baseline"/>
        <w:rPr>
          <w:rFonts w:asciiTheme="minorHAnsi" w:eastAsia="SimSun, 宋体" w:hAnsiTheme="minorHAnsi" w:cstheme="minorHAnsi"/>
          <w:color w:val="000000"/>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kern w:val="3"/>
          <w:lang w:eastAsia="hi-IN" w:bidi="hi-IN"/>
        </w:rPr>
        <w:t xml:space="preserve">2. Spodaj podpisani zastopniki družbe _________________________________________________ _______________________ dovoljujemo naročniku, da lahko za namene izvajanja javnega naročila (naročnik PGD </w:t>
      </w:r>
      <w:r w:rsidR="0003579F" w:rsidRPr="004852C7">
        <w:rPr>
          <w:rFonts w:asciiTheme="minorHAnsi" w:eastAsia="SimSun, 宋体" w:hAnsiTheme="minorHAnsi" w:cstheme="minorHAnsi"/>
          <w:kern w:val="3"/>
          <w:lang w:eastAsia="hi-IN" w:bidi="hi-IN"/>
        </w:rPr>
        <w:t>Dobrna</w:t>
      </w:r>
      <w:r w:rsidRPr="004852C7">
        <w:rPr>
          <w:rFonts w:asciiTheme="minorHAnsi" w:eastAsia="SimSun, 宋体" w:hAnsiTheme="minorHAnsi" w:cstheme="minorHAnsi"/>
          <w:kern w:val="3"/>
          <w:lang w:eastAsia="hi-IN" w:bidi="hi-IN"/>
        </w:rPr>
        <w:t>) pridobi naše osebne podatke iz uradnih evidenc državnih organov, organov lokalnih skupnosti ali nosilcev javnega pooblastila za sledeče osebe, pooblaščene za zastopanje:</w:t>
      </w:r>
      <w:r w:rsidRPr="004852C7">
        <w:rPr>
          <w:rFonts w:asciiTheme="minorHAnsi" w:eastAsia="SimSun, 宋体" w:hAnsiTheme="minorHAnsi" w:cstheme="minorHAnsi"/>
          <w:i/>
          <w:iCs/>
          <w:kern w:val="3"/>
          <w:lang w:eastAsia="hi-IN" w:bidi="hi-IN"/>
        </w:rPr>
        <w:t xml:space="preserve"> (obrazec je potrebno izpolniti za vsakega zastopnika družbe posebej)</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EMŠO (obvezen podatek):_________________________________________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lastRenderedPageBreak/>
        <w:t>IME IN PRIIMEK:_______________________________________________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DATUM ROJSTVA:______________________________________________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KRAJ ROJSTVA:________________________________________________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OBČINA ROJSTVA:______________________________________________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DRŽAVA ROJSTVA:_____________________________________________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NASLOV STALNEGA/ZAČASNEGA BIVALIŠČA: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(ulica in hišna številka)______________________________________________________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(poštna številka in pošta)_____________________________________________________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DRŽAVLJANSTVO: ____________________________________________________________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MOJE PREJŠNJE OSEBNO IME SE JE GLASILO:_______________________________________________</w:t>
      </w: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keepNext/>
        <w:keepLines/>
        <w:widowControl w:val="0"/>
        <w:tabs>
          <w:tab w:val="left" w:pos="536"/>
        </w:tabs>
        <w:suppressAutoHyphens/>
        <w:autoSpaceDN w:val="0"/>
        <w:spacing w:before="51" w:after="51"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V/na ________________, dne __________</w:t>
      </w: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Podpis:                                          _________________________________________________</w:t>
      </w: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after="120"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tabs>
          <w:tab w:val="left" w:pos="180"/>
        </w:tabs>
        <w:suppressAutoHyphens/>
        <w:autoSpaceDN w:val="0"/>
        <w:spacing w:line="300" w:lineRule="auto"/>
        <w:jc w:val="right"/>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Priloga 4</w:t>
      </w:r>
    </w:p>
    <w:p w:rsidR="00303732" w:rsidRPr="004852C7" w:rsidRDefault="00303732" w:rsidP="00303732">
      <w:pPr>
        <w:rPr>
          <w:rFonts w:asciiTheme="minorHAnsi" w:hAnsiTheme="minorHAnsi" w:cstheme="minorHAnsi"/>
          <w:b/>
        </w:rPr>
      </w:pPr>
      <w:r w:rsidRPr="004852C7">
        <w:rPr>
          <w:rFonts w:asciiTheme="minorHAnsi" w:hAnsiTheme="minorHAnsi" w:cstheme="minorHAnsi"/>
          <w:b/>
        </w:rPr>
        <w:t>TEHNIČNE ZAHTEVE</w:t>
      </w:r>
    </w:p>
    <w:p w:rsidR="004852C7" w:rsidRPr="004852C7" w:rsidRDefault="004852C7" w:rsidP="004852C7">
      <w:pPr>
        <w:rPr>
          <w:rFonts w:asciiTheme="minorHAnsi" w:hAnsiTheme="minorHAnsi" w:cstheme="minorHAnsi"/>
          <w:color w:val="000000"/>
        </w:rPr>
      </w:pPr>
      <w:r w:rsidRPr="004852C7">
        <w:rPr>
          <w:rFonts w:asciiTheme="minorHAnsi" w:hAnsiTheme="minorHAnsi" w:cstheme="minorHAnsi"/>
          <w:color w:val="000000"/>
        </w:rPr>
        <w:t xml:space="preserve">Ponujeno vozilo mora izpolnjevati splošne tehnične zahteve, določene za gasilsko vozilo </w:t>
      </w:r>
      <w:r w:rsidRPr="004852C7">
        <w:rPr>
          <w:rFonts w:asciiTheme="minorHAnsi" w:hAnsiTheme="minorHAnsi" w:cstheme="minorHAnsi"/>
          <w:color w:val="000000"/>
        </w:rPr>
        <w:br/>
        <w:t>GVC-1, katere so določene v standardih SIST EN 1846-1, SIST EN 1846-2 in SIST EN 1846-3, ter</w:t>
      </w:r>
      <w:r w:rsidRPr="004852C7">
        <w:rPr>
          <w:rFonts w:asciiTheme="minorHAnsi" w:hAnsiTheme="minorHAnsi" w:cstheme="minorHAnsi"/>
          <w:color w:val="000000"/>
        </w:rPr>
        <w:br/>
        <w:t>standardom DIN 14530-16.</w:t>
      </w:r>
    </w:p>
    <w:p w:rsidR="004852C7" w:rsidRPr="004852C7" w:rsidRDefault="004852C7" w:rsidP="004852C7">
      <w:pPr>
        <w:rPr>
          <w:rFonts w:asciiTheme="minorHAnsi" w:hAnsiTheme="minorHAnsi" w:cstheme="minorHAnsi"/>
          <w:color w:val="000000"/>
        </w:rPr>
      </w:pPr>
      <w:r w:rsidRPr="004852C7">
        <w:rPr>
          <w:rFonts w:asciiTheme="minorHAnsi" w:hAnsiTheme="minorHAnsi" w:cstheme="minorHAnsi"/>
          <w:color w:val="000000"/>
        </w:rPr>
        <w:br/>
        <w:t>Vozilo mora biti proizvedeno v skladu s kvalitativnimi standardi vodenja kakovosti, ravnanja z</w:t>
      </w:r>
      <w:r w:rsidRPr="004852C7">
        <w:rPr>
          <w:rFonts w:asciiTheme="minorHAnsi" w:hAnsiTheme="minorHAnsi" w:cstheme="minorHAnsi"/>
          <w:color w:val="000000"/>
        </w:rPr>
        <w:br/>
        <w:t>okoljem in vodenjem varnosti in zdravja pri delu s certifikati; ISO 9001 : 2015, ISO 14001 : 2015</w:t>
      </w:r>
      <w:r w:rsidRPr="004852C7">
        <w:rPr>
          <w:rFonts w:asciiTheme="minorHAnsi" w:hAnsiTheme="minorHAnsi" w:cstheme="minorHAnsi"/>
          <w:color w:val="000000"/>
        </w:rPr>
        <w:br/>
        <w:t>in ISO 45001:2018, za kar ponudnik v prilogi priloži kot dokazilo kopijo ustreznih certifikatov.</w:t>
      </w:r>
      <w:r w:rsidRPr="004852C7">
        <w:rPr>
          <w:rFonts w:asciiTheme="minorHAnsi" w:hAnsiTheme="minorHAnsi" w:cstheme="minorHAnsi"/>
          <w:color w:val="000000"/>
        </w:rPr>
        <w:br/>
      </w:r>
    </w:p>
    <w:p w:rsidR="004852C7" w:rsidRPr="004852C7" w:rsidRDefault="004852C7" w:rsidP="004852C7">
      <w:pPr>
        <w:jc w:val="left"/>
        <w:rPr>
          <w:rFonts w:asciiTheme="minorHAnsi" w:hAnsiTheme="minorHAnsi" w:cstheme="minorHAnsi"/>
          <w:color w:val="000000"/>
        </w:rPr>
      </w:pPr>
      <w:r w:rsidRPr="004852C7">
        <w:rPr>
          <w:rFonts w:asciiTheme="minorHAnsi" w:hAnsiTheme="minorHAnsi" w:cstheme="minorHAnsi"/>
          <w:b/>
          <w:bCs/>
          <w:color w:val="000000"/>
        </w:rPr>
        <w:t>DIMENZIJE in TEŽA KOMPLETNEGA VOZILA GVC-1</w:t>
      </w:r>
      <w:r w:rsidRPr="004852C7">
        <w:rPr>
          <w:rFonts w:asciiTheme="minorHAnsi" w:hAnsiTheme="minorHAnsi" w:cstheme="minorHAnsi"/>
          <w:color w:val="000000"/>
        </w:rPr>
        <w:br/>
        <w:t>Vozilo ustreza standardu DIN 14530-5, in mora vsebovati naslednje karakteristike:</w:t>
      </w:r>
      <w:r w:rsidRPr="004852C7">
        <w:rPr>
          <w:rFonts w:asciiTheme="minorHAnsi" w:hAnsiTheme="minorHAnsi" w:cstheme="minorHAnsi"/>
          <w:color w:val="000000"/>
        </w:rPr>
        <w:br/>
      </w:r>
      <w:r w:rsidRPr="004852C7">
        <w:rPr>
          <w:rFonts w:asciiTheme="minorHAnsi" w:hAnsiTheme="minorHAnsi" w:cstheme="minorHAnsi"/>
          <w:b/>
          <w:bCs/>
          <w:color w:val="000000"/>
        </w:rPr>
        <w:t xml:space="preserve">Medosna razdalja: </w:t>
      </w:r>
      <w:proofErr w:type="spellStart"/>
      <w:r w:rsidRPr="004852C7">
        <w:rPr>
          <w:rFonts w:asciiTheme="minorHAnsi" w:hAnsiTheme="minorHAnsi" w:cstheme="minorHAnsi"/>
          <w:color w:val="000000"/>
        </w:rPr>
        <w:t>max</w:t>
      </w:r>
      <w:proofErr w:type="spellEnd"/>
      <w:r w:rsidRPr="004852C7">
        <w:rPr>
          <w:rFonts w:asciiTheme="minorHAnsi" w:hAnsiTheme="minorHAnsi" w:cstheme="minorHAnsi"/>
          <w:color w:val="000000"/>
        </w:rPr>
        <w:t>. 4.000 mm</w:t>
      </w:r>
      <w:r w:rsidRPr="004852C7">
        <w:rPr>
          <w:rFonts w:asciiTheme="minorHAnsi" w:hAnsiTheme="minorHAnsi" w:cstheme="minorHAnsi"/>
          <w:color w:val="000000"/>
        </w:rPr>
        <w:br/>
      </w:r>
      <w:r w:rsidRPr="004852C7">
        <w:rPr>
          <w:rFonts w:asciiTheme="minorHAnsi" w:hAnsiTheme="minorHAnsi" w:cstheme="minorHAnsi"/>
          <w:b/>
          <w:bCs/>
          <w:color w:val="000000"/>
        </w:rPr>
        <w:t xml:space="preserve">Dolžina vozila: </w:t>
      </w:r>
      <w:proofErr w:type="spellStart"/>
      <w:r w:rsidRPr="004852C7">
        <w:rPr>
          <w:rFonts w:asciiTheme="minorHAnsi" w:hAnsiTheme="minorHAnsi" w:cstheme="minorHAnsi"/>
          <w:color w:val="000000"/>
        </w:rPr>
        <w:t>max</w:t>
      </w:r>
      <w:proofErr w:type="spellEnd"/>
      <w:r w:rsidRPr="004852C7">
        <w:rPr>
          <w:rFonts w:asciiTheme="minorHAnsi" w:hAnsiTheme="minorHAnsi" w:cstheme="minorHAnsi"/>
          <w:color w:val="000000"/>
        </w:rPr>
        <w:t>. 7.500 mm</w:t>
      </w:r>
      <w:r w:rsidRPr="004852C7">
        <w:rPr>
          <w:rFonts w:asciiTheme="minorHAnsi" w:hAnsiTheme="minorHAnsi" w:cstheme="minorHAnsi"/>
          <w:color w:val="000000"/>
        </w:rPr>
        <w:br/>
      </w:r>
      <w:r w:rsidRPr="004852C7">
        <w:rPr>
          <w:rFonts w:asciiTheme="minorHAnsi" w:hAnsiTheme="minorHAnsi" w:cstheme="minorHAnsi"/>
          <w:b/>
          <w:bCs/>
          <w:color w:val="000000"/>
        </w:rPr>
        <w:t xml:space="preserve">Skupna širina: </w:t>
      </w:r>
      <w:proofErr w:type="spellStart"/>
      <w:r w:rsidRPr="004852C7">
        <w:rPr>
          <w:rFonts w:asciiTheme="minorHAnsi" w:hAnsiTheme="minorHAnsi" w:cstheme="minorHAnsi"/>
          <w:color w:val="000000"/>
        </w:rPr>
        <w:t>max</w:t>
      </w:r>
      <w:proofErr w:type="spellEnd"/>
      <w:r w:rsidRPr="004852C7">
        <w:rPr>
          <w:rFonts w:asciiTheme="minorHAnsi" w:hAnsiTheme="minorHAnsi" w:cstheme="minorHAnsi"/>
          <w:color w:val="000000"/>
        </w:rPr>
        <w:t>. 2.500 mm</w:t>
      </w:r>
      <w:r w:rsidRPr="004852C7">
        <w:rPr>
          <w:rFonts w:asciiTheme="minorHAnsi" w:hAnsiTheme="minorHAnsi" w:cstheme="minorHAnsi"/>
          <w:color w:val="000000"/>
        </w:rPr>
        <w:br/>
      </w:r>
      <w:r w:rsidRPr="004852C7">
        <w:rPr>
          <w:rFonts w:asciiTheme="minorHAnsi" w:hAnsiTheme="minorHAnsi" w:cstheme="minorHAnsi"/>
          <w:b/>
          <w:bCs/>
          <w:color w:val="000000"/>
        </w:rPr>
        <w:t xml:space="preserve">Skupna višina: </w:t>
      </w:r>
      <w:proofErr w:type="spellStart"/>
      <w:r w:rsidRPr="004852C7">
        <w:rPr>
          <w:rFonts w:asciiTheme="minorHAnsi" w:hAnsiTheme="minorHAnsi" w:cstheme="minorHAnsi"/>
          <w:color w:val="000000"/>
        </w:rPr>
        <w:t>max</w:t>
      </w:r>
      <w:proofErr w:type="spellEnd"/>
      <w:r w:rsidRPr="004852C7">
        <w:rPr>
          <w:rFonts w:asciiTheme="minorHAnsi" w:hAnsiTheme="minorHAnsi" w:cstheme="minorHAnsi"/>
          <w:color w:val="000000"/>
        </w:rPr>
        <w:t>. 3.300 mm</w:t>
      </w:r>
    </w:p>
    <w:p w:rsidR="004852C7" w:rsidRPr="004852C7" w:rsidRDefault="004852C7" w:rsidP="004852C7">
      <w:pPr>
        <w:jc w:val="left"/>
        <w:rPr>
          <w:rFonts w:asciiTheme="minorHAnsi" w:hAnsiTheme="minorHAnsi" w:cstheme="minorHAnsi"/>
          <w:color w:val="000000"/>
        </w:rPr>
      </w:pPr>
    </w:p>
    <w:p w:rsidR="004852C7" w:rsidRPr="004852C7" w:rsidRDefault="004852C7" w:rsidP="004852C7">
      <w:pPr>
        <w:jc w:val="left"/>
        <w:rPr>
          <w:rFonts w:asciiTheme="minorHAnsi" w:hAnsiTheme="minorHAnsi" w:cstheme="minorHAnsi"/>
          <w:b/>
          <w:bCs/>
          <w:color w:val="000000"/>
        </w:rPr>
      </w:pPr>
    </w:p>
    <w:p w:rsidR="004852C7" w:rsidRPr="004852C7" w:rsidRDefault="004852C7" w:rsidP="004852C7">
      <w:pPr>
        <w:rPr>
          <w:rFonts w:asciiTheme="minorHAnsi" w:hAnsiTheme="minorHAnsi" w:cstheme="minorHAnsi"/>
          <w:color w:val="000000"/>
        </w:rPr>
      </w:pPr>
      <w:r w:rsidRPr="004852C7">
        <w:rPr>
          <w:rFonts w:asciiTheme="minorHAnsi" w:hAnsiTheme="minorHAnsi" w:cstheme="minorHAnsi"/>
          <w:b/>
          <w:bCs/>
          <w:color w:val="000000"/>
        </w:rPr>
        <w:t>PODVOZJE – ŠASIJA S KABINO</w:t>
      </w:r>
    </w:p>
    <w:p w:rsidR="004852C7" w:rsidRPr="004852C7" w:rsidRDefault="004852C7" w:rsidP="004852C7">
      <w:pPr>
        <w:ind w:left="360"/>
        <w:rPr>
          <w:rFonts w:asciiTheme="minorHAnsi" w:hAnsiTheme="minorHAnsi" w:cstheme="minorHAnsi"/>
          <w:i/>
          <w:color w:val="000000"/>
        </w:rPr>
      </w:pPr>
      <w:r w:rsidRPr="004852C7">
        <w:rPr>
          <w:rFonts w:asciiTheme="minorHAnsi" w:hAnsiTheme="minorHAnsi" w:cstheme="minorHAnsi"/>
          <w:i/>
          <w:color w:val="000000"/>
        </w:rPr>
        <w:t xml:space="preserve"> Tip, masa, karakteristike in dimenzije vozila</w:t>
      </w:r>
    </w:p>
    <w:p w:rsidR="004852C7" w:rsidRPr="004852C7" w:rsidRDefault="004852C7" w:rsidP="004852C7">
      <w:pPr>
        <w:pStyle w:val="Odstavekseznama"/>
        <w:rPr>
          <w:rFonts w:cstheme="minorHAnsi"/>
        </w:rPr>
      </w:pPr>
      <w:r w:rsidRPr="004852C7">
        <w:rPr>
          <w:rFonts w:cstheme="minorHAnsi"/>
        </w:rPr>
        <w:t>tovorno vozilo</w:t>
      </w:r>
    </w:p>
    <w:p w:rsidR="004852C7" w:rsidRPr="004852C7" w:rsidRDefault="004852C7" w:rsidP="004852C7">
      <w:pPr>
        <w:pStyle w:val="Odstavekseznama"/>
        <w:rPr>
          <w:rFonts w:cstheme="minorHAnsi"/>
        </w:rPr>
      </w:pPr>
      <w:r w:rsidRPr="004852C7">
        <w:rPr>
          <w:rFonts w:cstheme="minorHAnsi"/>
        </w:rPr>
        <w:t>Vozilo izven civilnih EU homologacijskih predpisov</w:t>
      </w:r>
      <w:r w:rsidRPr="004852C7">
        <w:rPr>
          <w:rFonts w:cstheme="minorHAnsi"/>
        </w:rPr>
        <w:br/>
        <w:t>OFF-</w:t>
      </w:r>
      <w:proofErr w:type="spellStart"/>
      <w:r w:rsidRPr="004852C7">
        <w:rPr>
          <w:rFonts w:cstheme="minorHAnsi"/>
        </w:rPr>
        <w:t>road</w:t>
      </w:r>
      <w:proofErr w:type="spellEnd"/>
      <w:r w:rsidRPr="004852C7">
        <w:rPr>
          <w:rFonts w:cstheme="minorHAnsi"/>
        </w:rPr>
        <w:t xml:space="preserve"> klasifikacija po EC 2007/46 v - vozilo </w:t>
      </w:r>
      <w:proofErr w:type="spellStart"/>
      <w:r w:rsidRPr="004852C7">
        <w:rPr>
          <w:rFonts w:cstheme="minorHAnsi"/>
        </w:rPr>
        <w:t>tretirano</w:t>
      </w:r>
      <w:proofErr w:type="spellEnd"/>
      <w:r w:rsidRPr="004852C7">
        <w:rPr>
          <w:rFonts w:cstheme="minorHAnsi"/>
        </w:rPr>
        <w:t xml:space="preserve"> kot N3G klasa</w:t>
      </w:r>
    </w:p>
    <w:p w:rsidR="004852C7" w:rsidRPr="004852C7" w:rsidRDefault="004852C7" w:rsidP="004852C7">
      <w:pPr>
        <w:pStyle w:val="Odstavekseznama"/>
        <w:rPr>
          <w:rFonts w:cstheme="minorHAnsi"/>
          <w:i/>
        </w:rPr>
      </w:pPr>
      <w:r w:rsidRPr="004852C7">
        <w:rPr>
          <w:rFonts w:cstheme="minorHAnsi"/>
        </w:rPr>
        <w:t>Vrsta</w:t>
      </w:r>
      <w:r w:rsidRPr="004852C7">
        <w:rPr>
          <w:rFonts w:cstheme="minorHAnsi"/>
          <w:i/>
        </w:rPr>
        <w:t xml:space="preserve"> </w:t>
      </w:r>
      <w:r w:rsidRPr="004852C7">
        <w:rPr>
          <w:rFonts w:cstheme="minorHAnsi"/>
        </w:rPr>
        <w:t>transporta  terenski</w:t>
      </w:r>
    </w:p>
    <w:p w:rsidR="004852C7" w:rsidRPr="004852C7" w:rsidRDefault="004852C7" w:rsidP="004852C7">
      <w:pPr>
        <w:pStyle w:val="Odstavekseznama"/>
        <w:rPr>
          <w:rFonts w:cstheme="minorHAnsi"/>
        </w:rPr>
      </w:pPr>
      <w:r w:rsidRPr="004852C7">
        <w:rPr>
          <w:rFonts w:cstheme="minorHAnsi"/>
        </w:rPr>
        <w:t>Kolesna konfiguracija 4x4</w:t>
      </w:r>
    </w:p>
    <w:p w:rsidR="004852C7" w:rsidRPr="004852C7" w:rsidRDefault="004852C7" w:rsidP="004852C7">
      <w:pPr>
        <w:pStyle w:val="Odstavekseznama"/>
        <w:rPr>
          <w:rFonts w:cstheme="minorHAnsi"/>
        </w:rPr>
      </w:pPr>
      <w:r w:rsidRPr="004852C7">
        <w:rPr>
          <w:rFonts w:cstheme="minorHAnsi"/>
        </w:rPr>
        <w:t>kratka nizka kabina</w:t>
      </w:r>
      <w:r w:rsidRPr="004852C7">
        <w:rPr>
          <w:rFonts w:cstheme="minorHAnsi"/>
        </w:rPr>
        <w:br/>
        <w:t>Položaj volanskega obroča levo</w:t>
      </w:r>
      <w:r w:rsidRPr="004852C7">
        <w:rPr>
          <w:rFonts w:cstheme="minorHAnsi"/>
        </w:rPr>
        <w:br/>
        <w:t>Vzmetenje listnato spredaj / listnato trapezno zadaj</w:t>
      </w:r>
      <w:r w:rsidRPr="004852C7">
        <w:rPr>
          <w:rFonts w:cstheme="minorHAnsi"/>
        </w:rPr>
        <w:br/>
        <w:t>Legalna obremenitev prve osi; min. 7.500 kg</w:t>
      </w:r>
      <w:r w:rsidRPr="004852C7">
        <w:rPr>
          <w:rFonts w:cstheme="minorHAnsi"/>
        </w:rPr>
        <w:br/>
        <w:t xml:space="preserve">Legalna obremenitev druge osi; </w:t>
      </w:r>
      <w:proofErr w:type="spellStart"/>
      <w:r w:rsidRPr="004852C7">
        <w:rPr>
          <w:rFonts w:cstheme="minorHAnsi"/>
        </w:rPr>
        <w:t>min.11.500</w:t>
      </w:r>
      <w:proofErr w:type="spellEnd"/>
      <w:r w:rsidRPr="004852C7">
        <w:rPr>
          <w:rFonts w:cstheme="minorHAnsi"/>
        </w:rPr>
        <w:t xml:space="preserve"> kg</w:t>
      </w:r>
      <w:r w:rsidRPr="004852C7">
        <w:rPr>
          <w:rFonts w:cstheme="minorHAnsi"/>
        </w:rPr>
        <w:br/>
        <w:t>Največja zakonsko skupno dovoljena masa vozila; 18000 kg</w:t>
      </w:r>
      <w:r w:rsidRPr="004852C7">
        <w:rPr>
          <w:rFonts w:cstheme="minorHAnsi"/>
        </w:rPr>
        <w:br/>
        <w:t>Tehnično dovoljena največja masa vozila min; 20.500 kg</w:t>
      </w:r>
      <w:r w:rsidRPr="004852C7">
        <w:rPr>
          <w:rFonts w:cstheme="minorHAnsi"/>
        </w:rPr>
        <w:br/>
        <w:t xml:space="preserve">Zunanja širina vozila - nosilci ogledal </w:t>
      </w:r>
      <w:proofErr w:type="spellStart"/>
      <w:r w:rsidRPr="004852C7">
        <w:rPr>
          <w:rFonts w:cstheme="minorHAnsi"/>
        </w:rPr>
        <w:t>max</w:t>
      </w:r>
      <w:proofErr w:type="spellEnd"/>
      <w:r w:rsidRPr="004852C7">
        <w:rPr>
          <w:rFonts w:cstheme="minorHAnsi"/>
        </w:rPr>
        <w:t xml:space="preserve">. 2500 mm </w:t>
      </w:r>
      <w:r w:rsidRPr="004852C7">
        <w:rPr>
          <w:rFonts w:cstheme="minorHAnsi"/>
        </w:rPr>
        <w:br/>
        <w:t xml:space="preserve">Medosna razdalja min. 3950 mm </w:t>
      </w:r>
      <w:r w:rsidRPr="004852C7">
        <w:rPr>
          <w:rFonts w:cstheme="minorHAnsi"/>
        </w:rPr>
        <w:br/>
        <w:t xml:space="preserve">Previs šasije od prve pogonske osi </w:t>
      </w:r>
      <w:proofErr w:type="spellStart"/>
      <w:r w:rsidRPr="004852C7">
        <w:rPr>
          <w:rFonts w:cstheme="minorHAnsi"/>
        </w:rPr>
        <w:t>max</w:t>
      </w:r>
      <w:proofErr w:type="spellEnd"/>
      <w:r w:rsidRPr="004852C7">
        <w:rPr>
          <w:rFonts w:cstheme="minorHAnsi"/>
        </w:rPr>
        <w:t>. 1700 mm</w:t>
      </w:r>
    </w:p>
    <w:p w:rsidR="004852C7" w:rsidRPr="004852C7" w:rsidRDefault="004852C7" w:rsidP="004852C7">
      <w:pPr>
        <w:pStyle w:val="Odstavekseznama"/>
        <w:rPr>
          <w:rFonts w:cstheme="minorHAnsi"/>
        </w:rPr>
      </w:pPr>
      <w:r w:rsidRPr="004852C7">
        <w:rPr>
          <w:rFonts w:cstheme="minorHAnsi"/>
        </w:rPr>
        <w:t>Nosilec registrske tablice spredaj</w:t>
      </w:r>
      <w:r w:rsidRPr="004852C7">
        <w:rPr>
          <w:rFonts w:cstheme="minorHAnsi"/>
        </w:rPr>
        <w:br/>
      </w:r>
      <w:r w:rsidRPr="004852C7">
        <w:rPr>
          <w:rFonts w:cstheme="minorHAnsi"/>
        </w:rPr>
        <w:br/>
        <w:t>Motor z notranjim izgorevanjem</w:t>
      </w:r>
    </w:p>
    <w:p w:rsidR="004852C7" w:rsidRPr="004852C7" w:rsidRDefault="004852C7" w:rsidP="004852C7">
      <w:pPr>
        <w:pStyle w:val="Odstavekseznama"/>
        <w:rPr>
          <w:rFonts w:cstheme="minorHAnsi"/>
        </w:rPr>
      </w:pPr>
      <w:r w:rsidRPr="004852C7">
        <w:rPr>
          <w:rFonts w:cstheme="minorHAnsi"/>
        </w:rPr>
        <w:t>Gorivo dizel</w:t>
      </w:r>
      <w:r w:rsidRPr="004852C7">
        <w:rPr>
          <w:rFonts w:cstheme="minorHAnsi"/>
        </w:rPr>
        <w:br/>
        <w:t>Prostornina motorja; min. 13 litrov</w:t>
      </w:r>
      <w:r w:rsidRPr="004852C7">
        <w:rPr>
          <w:rFonts w:cstheme="minorHAnsi"/>
        </w:rPr>
        <w:br/>
        <w:t>Moč motorja, min. 410 KS</w:t>
      </w:r>
    </w:p>
    <w:p w:rsidR="004852C7" w:rsidRPr="004852C7" w:rsidRDefault="004852C7" w:rsidP="004852C7">
      <w:pPr>
        <w:pStyle w:val="Odstavekseznama"/>
        <w:rPr>
          <w:rFonts w:cstheme="minorHAnsi"/>
        </w:rPr>
      </w:pPr>
      <w:r w:rsidRPr="004852C7">
        <w:rPr>
          <w:rFonts w:cstheme="minorHAnsi"/>
        </w:rPr>
        <w:t>Motor DC13 140</w:t>
      </w:r>
      <w:r w:rsidRPr="004852C7">
        <w:rPr>
          <w:rFonts w:cstheme="minorHAnsi"/>
        </w:rPr>
        <w:br/>
        <w:t xml:space="preserve">Nivo emisij izpuha  </w:t>
      </w:r>
      <w:proofErr w:type="spellStart"/>
      <w:r w:rsidRPr="004852C7">
        <w:rPr>
          <w:rFonts w:cstheme="minorHAnsi"/>
        </w:rPr>
        <w:t>Euro</w:t>
      </w:r>
      <w:proofErr w:type="spellEnd"/>
      <w:r w:rsidRPr="004852C7">
        <w:rPr>
          <w:rFonts w:cstheme="minorHAnsi"/>
        </w:rPr>
        <w:t xml:space="preserve"> 3 </w:t>
      </w:r>
    </w:p>
    <w:p w:rsidR="004852C7" w:rsidRPr="004852C7" w:rsidRDefault="004852C7" w:rsidP="004852C7">
      <w:pPr>
        <w:pStyle w:val="Odstavekseznama"/>
        <w:rPr>
          <w:rFonts w:cstheme="minorHAnsi"/>
        </w:rPr>
      </w:pPr>
      <w:r w:rsidRPr="004852C7">
        <w:rPr>
          <w:rFonts w:cstheme="minorHAnsi"/>
        </w:rPr>
        <w:t xml:space="preserve">Izvedba </w:t>
      </w:r>
      <w:proofErr w:type="spellStart"/>
      <w:r w:rsidRPr="004852C7">
        <w:rPr>
          <w:rFonts w:cstheme="minorHAnsi"/>
        </w:rPr>
        <w:t>turbo</w:t>
      </w:r>
      <w:proofErr w:type="spellEnd"/>
      <w:r w:rsidRPr="004852C7">
        <w:rPr>
          <w:rFonts w:cstheme="minorHAnsi"/>
        </w:rPr>
        <w:t xml:space="preserve"> polnilnika specialna</w:t>
      </w:r>
    </w:p>
    <w:p w:rsidR="004852C7" w:rsidRPr="004852C7" w:rsidRDefault="004852C7" w:rsidP="004852C7">
      <w:pPr>
        <w:pStyle w:val="Odstavekseznama"/>
        <w:rPr>
          <w:rFonts w:cstheme="minorHAnsi"/>
        </w:rPr>
      </w:pPr>
      <w:r w:rsidRPr="004852C7">
        <w:rPr>
          <w:rFonts w:cstheme="minorHAnsi"/>
        </w:rPr>
        <w:t xml:space="preserve">Brez </w:t>
      </w:r>
      <w:proofErr w:type="spellStart"/>
      <w:r w:rsidRPr="004852C7">
        <w:rPr>
          <w:rFonts w:cstheme="minorHAnsi"/>
        </w:rPr>
        <w:t>AdBlue</w:t>
      </w:r>
      <w:proofErr w:type="spellEnd"/>
    </w:p>
    <w:p w:rsidR="004852C7" w:rsidRPr="004852C7" w:rsidRDefault="004852C7" w:rsidP="004852C7">
      <w:pPr>
        <w:pStyle w:val="Odstavekseznama"/>
        <w:rPr>
          <w:rFonts w:cstheme="minorHAnsi"/>
        </w:rPr>
      </w:pPr>
      <w:proofErr w:type="spellStart"/>
      <w:r w:rsidRPr="004852C7">
        <w:rPr>
          <w:rFonts w:cstheme="minorHAnsi"/>
        </w:rPr>
        <w:t>Oddušek</w:t>
      </w:r>
      <w:proofErr w:type="spellEnd"/>
      <w:r w:rsidRPr="004852C7">
        <w:rPr>
          <w:rFonts w:cstheme="minorHAnsi"/>
        </w:rPr>
        <w:t xml:space="preserve"> motorja odprt</w:t>
      </w:r>
    </w:p>
    <w:p w:rsidR="004852C7" w:rsidRPr="004852C7" w:rsidRDefault="004852C7" w:rsidP="004852C7">
      <w:pPr>
        <w:pStyle w:val="Odstavekseznama"/>
        <w:rPr>
          <w:rFonts w:cstheme="minorHAnsi"/>
        </w:rPr>
      </w:pPr>
      <w:r w:rsidRPr="004852C7">
        <w:rPr>
          <w:rFonts w:cstheme="minorHAnsi"/>
        </w:rPr>
        <w:t>Vrsta čiščenja plinov ohišja ročične gredi centrifugalno</w:t>
      </w:r>
    </w:p>
    <w:p w:rsidR="004852C7" w:rsidRPr="004852C7" w:rsidRDefault="004852C7" w:rsidP="004852C7">
      <w:pPr>
        <w:pStyle w:val="Odstavekseznama"/>
        <w:rPr>
          <w:rFonts w:cstheme="minorHAnsi"/>
        </w:rPr>
      </w:pPr>
      <w:r w:rsidRPr="004852C7">
        <w:rPr>
          <w:rFonts w:cstheme="minorHAnsi"/>
        </w:rPr>
        <w:t>Prikazovalnik količine motornega olja</w:t>
      </w:r>
    </w:p>
    <w:p w:rsidR="004852C7" w:rsidRPr="004852C7" w:rsidRDefault="004852C7" w:rsidP="004852C7">
      <w:pPr>
        <w:pStyle w:val="Odstavekseznama"/>
        <w:rPr>
          <w:rFonts w:cstheme="minorHAnsi"/>
        </w:rPr>
      </w:pPr>
      <w:r w:rsidRPr="004852C7">
        <w:rPr>
          <w:rFonts w:cstheme="minorHAnsi"/>
        </w:rPr>
        <w:t>Olje v pogonskem sklopu</w:t>
      </w:r>
    </w:p>
    <w:p w:rsidR="004852C7" w:rsidRPr="004852C7" w:rsidRDefault="004852C7" w:rsidP="004852C7">
      <w:pPr>
        <w:pStyle w:val="Odstavekseznama"/>
        <w:rPr>
          <w:rFonts w:cstheme="minorHAnsi"/>
        </w:rPr>
      </w:pPr>
      <w:r w:rsidRPr="004852C7">
        <w:rPr>
          <w:rFonts w:cstheme="minorHAnsi"/>
        </w:rPr>
        <w:lastRenderedPageBreak/>
        <w:t xml:space="preserve">Zvočna izolacija min. 84 </w:t>
      </w:r>
      <w:proofErr w:type="spellStart"/>
      <w:r w:rsidRPr="004852C7">
        <w:rPr>
          <w:rFonts w:cstheme="minorHAnsi"/>
        </w:rPr>
        <w:t>dBA</w:t>
      </w:r>
      <w:proofErr w:type="spellEnd"/>
      <w:r w:rsidRPr="004852C7">
        <w:rPr>
          <w:rFonts w:cstheme="minorHAnsi"/>
        </w:rPr>
        <w:t xml:space="preserve"> IS098</w:t>
      </w:r>
    </w:p>
    <w:p w:rsidR="004852C7" w:rsidRPr="004852C7" w:rsidRDefault="004852C7" w:rsidP="004852C7">
      <w:pPr>
        <w:pStyle w:val="Odstavekseznama"/>
        <w:rPr>
          <w:rFonts w:cstheme="minorHAnsi"/>
        </w:rPr>
      </w:pPr>
    </w:p>
    <w:p w:rsidR="004852C7" w:rsidRPr="004852C7" w:rsidRDefault="004852C7" w:rsidP="004852C7">
      <w:pPr>
        <w:pStyle w:val="Odstavekseznama"/>
        <w:rPr>
          <w:rFonts w:cstheme="minorHAnsi"/>
        </w:rPr>
      </w:pPr>
      <w:r w:rsidRPr="004852C7">
        <w:rPr>
          <w:rFonts w:cstheme="minorHAnsi"/>
        </w:rPr>
        <w:t>Pogon zračnega kompresorja mehanski</w:t>
      </w:r>
    </w:p>
    <w:p w:rsidR="004852C7" w:rsidRPr="004852C7" w:rsidRDefault="004852C7" w:rsidP="004852C7">
      <w:pPr>
        <w:pStyle w:val="Odstavekseznama"/>
        <w:rPr>
          <w:rFonts w:cstheme="minorHAnsi"/>
        </w:rPr>
      </w:pPr>
      <w:r w:rsidRPr="004852C7">
        <w:rPr>
          <w:rFonts w:cstheme="minorHAnsi"/>
        </w:rPr>
        <w:t>Tip hidravlične črpalke za krmiljenje fiksen</w:t>
      </w:r>
    </w:p>
    <w:p w:rsidR="004852C7" w:rsidRPr="004852C7" w:rsidRDefault="004852C7" w:rsidP="004852C7">
      <w:pPr>
        <w:pStyle w:val="Odstavekseznama"/>
        <w:rPr>
          <w:rFonts w:cstheme="minorHAnsi"/>
        </w:rPr>
      </w:pPr>
      <w:r w:rsidRPr="004852C7">
        <w:rPr>
          <w:rFonts w:cstheme="minorHAnsi"/>
        </w:rPr>
        <w:t xml:space="preserve">Vnos zraka spredaj </w:t>
      </w:r>
    </w:p>
    <w:p w:rsidR="004852C7" w:rsidRPr="004852C7" w:rsidRDefault="004852C7" w:rsidP="004852C7">
      <w:pPr>
        <w:pStyle w:val="Odstavekseznama"/>
        <w:rPr>
          <w:rFonts w:cstheme="minorHAnsi"/>
        </w:rPr>
      </w:pPr>
      <w:r w:rsidRPr="004852C7">
        <w:rPr>
          <w:rFonts w:cstheme="minorHAnsi"/>
        </w:rPr>
        <w:t xml:space="preserve">Tip kabinskega filtra standardni </w:t>
      </w:r>
    </w:p>
    <w:p w:rsidR="004852C7" w:rsidRPr="004852C7" w:rsidRDefault="004852C7" w:rsidP="004852C7">
      <w:pPr>
        <w:pStyle w:val="Odstavekseznama"/>
        <w:rPr>
          <w:rFonts w:cstheme="minorHAnsi"/>
        </w:rPr>
      </w:pPr>
      <w:r w:rsidRPr="004852C7">
        <w:rPr>
          <w:rFonts w:cstheme="minorHAnsi"/>
        </w:rPr>
        <w:t>Ognje odporni zračni filter</w:t>
      </w:r>
    </w:p>
    <w:p w:rsidR="004852C7" w:rsidRPr="004852C7" w:rsidRDefault="004852C7" w:rsidP="004852C7">
      <w:pPr>
        <w:pStyle w:val="Odstavekseznama"/>
        <w:rPr>
          <w:rFonts w:cstheme="minorHAnsi"/>
        </w:rPr>
      </w:pPr>
      <w:r w:rsidRPr="004852C7">
        <w:rPr>
          <w:rFonts w:cstheme="minorHAnsi"/>
        </w:rPr>
        <w:t xml:space="preserve">Velikost ventilatorja </w:t>
      </w:r>
      <w:proofErr w:type="spellStart"/>
      <w:r w:rsidRPr="004852C7">
        <w:rPr>
          <w:rFonts w:cstheme="minorHAnsi"/>
        </w:rPr>
        <w:t>max</w:t>
      </w:r>
      <w:proofErr w:type="spellEnd"/>
      <w:r w:rsidRPr="004852C7">
        <w:rPr>
          <w:rFonts w:cstheme="minorHAnsi"/>
        </w:rPr>
        <w:t>. 813 mm</w:t>
      </w:r>
    </w:p>
    <w:p w:rsidR="004852C7" w:rsidRPr="004852C7" w:rsidRDefault="004852C7" w:rsidP="004852C7">
      <w:pPr>
        <w:pStyle w:val="Odstavekseznama"/>
        <w:rPr>
          <w:rFonts w:cstheme="minorHAnsi"/>
        </w:rPr>
      </w:pPr>
      <w:r w:rsidRPr="004852C7">
        <w:rPr>
          <w:rFonts w:cstheme="minorHAnsi"/>
        </w:rPr>
        <w:t>Število lopatic na hladilnem ventilatorju min. 11</w:t>
      </w:r>
    </w:p>
    <w:p w:rsidR="004852C7" w:rsidRPr="004852C7" w:rsidRDefault="004852C7" w:rsidP="004852C7">
      <w:pPr>
        <w:pStyle w:val="Odstavekseznama"/>
        <w:rPr>
          <w:rFonts w:cstheme="minorHAnsi"/>
        </w:rPr>
      </w:pPr>
      <w:proofErr w:type="spellStart"/>
      <w:r w:rsidRPr="004852C7">
        <w:rPr>
          <w:rFonts w:cstheme="minorHAnsi"/>
        </w:rPr>
        <w:t>Antifriz</w:t>
      </w:r>
      <w:proofErr w:type="spellEnd"/>
      <w:r w:rsidRPr="004852C7">
        <w:rPr>
          <w:rFonts w:cstheme="minorHAnsi"/>
        </w:rPr>
        <w:t xml:space="preserve"> ledišče pri min.- 25 stopinjah c o Površina hladilnika vode do 70 dm2</w:t>
      </w:r>
    </w:p>
    <w:p w:rsidR="004852C7" w:rsidRPr="004852C7" w:rsidRDefault="004852C7" w:rsidP="004852C7">
      <w:pPr>
        <w:pStyle w:val="Odstavekseznama"/>
        <w:rPr>
          <w:rFonts w:cstheme="minorHAnsi"/>
        </w:rPr>
      </w:pPr>
      <w:r w:rsidRPr="004852C7">
        <w:rPr>
          <w:rFonts w:cstheme="minorHAnsi"/>
        </w:rPr>
        <w:t>Izvedba izpušnega lonca klasična</w:t>
      </w:r>
    </w:p>
    <w:p w:rsidR="004852C7" w:rsidRPr="004852C7" w:rsidRDefault="004852C7" w:rsidP="004852C7">
      <w:pPr>
        <w:pStyle w:val="Odstavekseznama"/>
        <w:rPr>
          <w:rFonts w:cstheme="minorHAnsi"/>
        </w:rPr>
      </w:pPr>
      <w:r w:rsidRPr="004852C7">
        <w:rPr>
          <w:rFonts w:cstheme="minorHAnsi"/>
        </w:rPr>
        <w:t>Pozicija izpušne cev kratka izvedba sredinsko v šasiji</w:t>
      </w:r>
    </w:p>
    <w:p w:rsidR="004852C7" w:rsidRPr="004852C7" w:rsidRDefault="004852C7" w:rsidP="004852C7">
      <w:pPr>
        <w:pStyle w:val="Odstavekseznama"/>
        <w:rPr>
          <w:rFonts w:cstheme="minorHAnsi"/>
        </w:rPr>
      </w:pPr>
      <w:r w:rsidRPr="004852C7">
        <w:rPr>
          <w:rFonts w:cstheme="minorHAnsi"/>
        </w:rPr>
        <w:t xml:space="preserve">Dolžina izpušnega lonca </w:t>
      </w:r>
      <w:proofErr w:type="spellStart"/>
      <w:r w:rsidRPr="004852C7">
        <w:rPr>
          <w:rFonts w:cstheme="minorHAnsi"/>
        </w:rPr>
        <w:t>max</w:t>
      </w:r>
      <w:proofErr w:type="spellEnd"/>
      <w:r w:rsidRPr="004852C7">
        <w:rPr>
          <w:rFonts w:cstheme="minorHAnsi"/>
        </w:rPr>
        <w:t>. 510 mm</w:t>
      </w:r>
    </w:p>
    <w:p w:rsidR="004852C7" w:rsidRPr="004852C7" w:rsidRDefault="004852C7" w:rsidP="004852C7">
      <w:pPr>
        <w:pStyle w:val="Odstavekseznama"/>
        <w:rPr>
          <w:rFonts w:cstheme="minorHAnsi"/>
        </w:rPr>
      </w:pPr>
      <w:r w:rsidRPr="004852C7">
        <w:rPr>
          <w:rFonts w:cstheme="minorHAnsi"/>
        </w:rPr>
        <w:t>Menjalnik avtomatski</w:t>
      </w:r>
    </w:p>
    <w:p w:rsidR="004852C7" w:rsidRPr="004852C7" w:rsidRDefault="004852C7" w:rsidP="004852C7">
      <w:pPr>
        <w:pStyle w:val="Odstavekseznama"/>
        <w:rPr>
          <w:rFonts w:cstheme="minorHAnsi"/>
        </w:rPr>
      </w:pPr>
      <w:r w:rsidRPr="004852C7">
        <w:rPr>
          <w:rFonts w:cstheme="minorHAnsi"/>
        </w:rPr>
        <w:t>Menjalnik: GRS905 ali enakovredno</w:t>
      </w:r>
    </w:p>
    <w:p w:rsidR="004852C7" w:rsidRPr="004852C7" w:rsidRDefault="004852C7" w:rsidP="004852C7">
      <w:pPr>
        <w:pStyle w:val="Odstavekseznama"/>
        <w:rPr>
          <w:rFonts w:cstheme="minorHAnsi"/>
        </w:rPr>
      </w:pPr>
      <w:r w:rsidRPr="004852C7">
        <w:rPr>
          <w:rFonts w:cstheme="minorHAnsi"/>
        </w:rPr>
        <w:t>Pozicija prestavne ročice ob volanu</w:t>
      </w:r>
    </w:p>
    <w:p w:rsidR="004852C7" w:rsidRPr="004852C7" w:rsidRDefault="004852C7" w:rsidP="004852C7">
      <w:pPr>
        <w:pStyle w:val="Odstavekseznama"/>
        <w:rPr>
          <w:rFonts w:cstheme="minorHAnsi"/>
        </w:rPr>
      </w:pPr>
      <w:r w:rsidRPr="004852C7">
        <w:rPr>
          <w:rFonts w:cstheme="minorHAnsi"/>
        </w:rPr>
        <w:t>Reduktor: GTD800 ali enakovredno</w:t>
      </w:r>
    </w:p>
    <w:p w:rsidR="004852C7" w:rsidRPr="004852C7" w:rsidRDefault="004852C7" w:rsidP="004852C7">
      <w:pPr>
        <w:pStyle w:val="Odstavekseznama"/>
        <w:rPr>
          <w:rFonts w:cstheme="minorHAnsi"/>
        </w:rPr>
      </w:pPr>
      <w:r w:rsidRPr="004852C7">
        <w:rPr>
          <w:rFonts w:cstheme="minorHAnsi"/>
        </w:rPr>
        <w:t xml:space="preserve">Sprednji stalen pogon z diferencialom (4x4 min. 27% moči na prvi osi in min. 73% moči na zadnji osi) </w:t>
      </w:r>
    </w:p>
    <w:p w:rsidR="004852C7" w:rsidRPr="004852C7" w:rsidRDefault="004852C7" w:rsidP="004852C7">
      <w:pPr>
        <w:pStyle w:val="Odstavekseznama"/>
        <w:rPr>
          <w:rFonts w:cstheme="minorHAnsi"/>
        </w:rPr>
      </w:pPr>
      <w:r w:rsidRPr="004852C7">
        <w:rPr>
          <w:rFonts w:cstheme="minorHAnsi"/>
        </w:rPr>
        <w:t>Hlajenje olja v menjalniku</w:t>
      </w:r>
    </w:p>
    <w:p w:rsidR="004852C7" w:rsidRPr="004852C7" w:rsidRDefault="004852C7" w:rsidP="004852C7">
      <w:pPr>
        <w:pStyle w:val="Odstavekseznama"/>
        <w:rPr>
          <w:rFonts w:cstheme="minorHAnsi"/>
        </w:rPr>
      </w:pPr>
      <w:r w:rsidRPr="004852C7">
        <w:rPr>
          <w:rFonts w:cstheme="minorHAnsi"/>
        </w:rPr>
        <w:t>Menjalniški hladilnik tekočinski</w:t>
      </w:r>
    </w:p>
    <w:p w:rsidR="004852C7" w:rsidRPr="004852C7" w:rsidRDefault="004852C7" w:rsidP="004852C7">
      <w:pPr>
        <w:pStyle w:val="Odstavekseznama"/>
        <w:rPr>
          <w:rFonts w:cstheme="minorHAnsi"/>
          <w:color w:val="000000"/>
        </w:rPr>
      </w:pPr>
      <w:r w:rsidRPr="004852C7">
        <w:rPr>
          <w:rFonts w:cstheme="minorHAnsi"/>
        </w:rPr>
        <w:t xml:space="preserve">enakovredno avtomatizirani menjalnik </w:t>
      </w:r>
    </w:p>
    <w:p w:rsidR="004852C7" w:rsidRPr="004852C7" w:rsidRDefault="004852C7" w:rsidP="004852C7">
      <w:pPr>
        <w:pStyle w:val="Odstavekseznama"/>
        <w:rPr>
          <w:rFonts w:cstheme="minorHAnsi"/>
          <w:color w:val="000000"/>
        </w:rPr>
      </w:pPr>
      <w:r w:rsidRPr="004852C7">
        <w:rPr>
          <w:rFonts w:cstheme="minorHAnsi"/>
          <w:color w:val="000000"/>
        </w:rPr>
        <w:t>Funkcija prestavljanja navzdol  t.i. "</w:t>
      </w:r>
      <w:proofErr w:type="spellStart"/>
      <w:r w:rsidRPr="004852C7">
        <w:rPr>
          <w:rFonts w:cstheme="minorHAnsi"/>
          <w:color w:val="000000"/>
        </w:rPr>
        <w:t>Kickdown</w:t>
      </w:r>
      <w:proofErr w:type="spellEnd"/>
      <w:r w:rsidRPr="004852C7">
        <w:rPr>
          <w:rFonts w:cstheme="minorHAnsi"/>
          <w:color w:val="000000"/>
        </w:rPr>
        <w:t>" funkcija</w:t>
      </w:r>
    </w:p>
    <w:p w:rsidR="004852C7" w:rsidRPr="004852C7" w:rsidRDefault="004852C7" w:rsidP="004852C7">
      <w:pPr>
        <w:pStyle w:val="Odstavekseznama"/>
        <w:rPr>
          <w:rFonts w:cstheme="minorHAnsi"/>
        </w:rPr>
      </w:pPr>
      <w:r w:rsidRPr="004852C7">
        <w:rPr>
          <w:rFonts w:cstheme="minorHAnsi"/>
        </w:rPr>
        <w:t>Sklopka avtomatska</w:t>
      </w:r>
    </w:p>
    <w:p w:rsidR="004852C7" w:rsidRPr="004852C7" w:rsidRDefault="004852C7" w:rsidP="004852C7">
      <w:pPr>
        <w:pStyle w:val="Odstavekseznama"/>
        <w:rPr>
          <w:rFonts w:cstheme="minorHAnsi"/>
        </w:rPr>
      </w:pPr>
      <w:r w:rsidRPr="004852C7">
        <w:rPr>
          <w:rFonts w:cstheme="minorHAnsi"/>
        </w:rPr>
        <w:t>Kontrola obrabe avtomatske sklopke</w:t>
      </w:r>
    </w:p>
    <w:p w:rsidR="004852C7" w:rsidRPr="004852C7" w:rsidRDefault="004852C7" w:rsidP="004852C7">
      <w:pPr>
        <w:pStyle w:val="Odstavekseznama"/>
        <w:rPr>
          <w:rFonts w:cstheme="minorHAnsi"/>
        </w:rPr>
      </w:pPr>
    </w:p>
    <w:p w:rsidR="004852C7" w:rsidRPr="004852C7" w:rsidRDefault="004852C7" w:rsidP="004852C7">
      <w:pPr>
        <w:pStyle w:val="Odstavekseznama"/>
        <w:rPr>
          <w:rFonts w:cstheme="minorHAnsi"/>
        </w:rPr>
      </w:pPr>
      <w:r w:rsidRPr="004852C7">
        <w:rPr>
          <w:rFonts w:cstheme="minorHAnsi"/>
        </w:rPr>
        <w:t xml:space="preserve">Tehnična obremenitev sprednje osi: </w:t>
      </w:r>
      <w:proofErr w:type="spellStart"/>
      <w:r w:rsidRPr="004852C7">
        <w:rPr>
          <w:rFonts w:cstheme="minorHAnsi"/>
        </w:rPr>
        <w:t>max</w:t>
      </w:r>
      <w:proofErr w:type="spellEnd"/>
      <w:r w:rsidRPr="004852C7">
        <w:rPr>
          <w:rFonts w:cstheme="minorHAnsi"/>
        </w:rPr>
        <w:t>. 7.500 kg</w:t>
      </w:r>
    </w:p>
    <w:p w:rsidR="004852C7" w:rsidRPr="004852C7" w:rsidRDefault="004852C7" w:rsidP="004852C7">
      <w:pPr>
        <w:pStyle w:val="Odstavekseznama"/>
        <w:rPr>
          <w:rFonts w:cstheme="minorHAnsi"/>
        </w:rPr>
      </w:pPr>
      <w:r w:rsidRPr="004852C7">
        <w:rPr>
          <w:rFonts w:cstheme="minorHAnsi"/>
        </w:rPr>
        <w:t xml:space="preserve">Tehnična obremenitev zadnje osi: </w:t>
      </w:r>
      <w:proofErr w:type="spellStart"/>
      <w:r w:rsidRPr="004852C7">
        <w:rPr>
          <w:rFonts w:cstheme="minorHAnsi"/>
        </w:rPr>
        <w:t>max</w:t>
      </w:r>
      <w:proofErr w:type="spellEnd"/>
      <w:r w:rsidRPr="004852C7">
        <w:rPr>
          <w:rFonts w:cstheme="minorHAnsi"/>
        </w:rPr>
        <w:t>. 13.000 kg</w:t>
      </w:r>
    </w:p>
    <w:p w:rsidR="004852C7" w:rsidRPr="004852C7" w:rsidRDefault="004852C7" w:rsidP="004852C7">
      <w:pPr>
        <w:pStyle w:val="Odstavekseznama"/>
        <w:rPr>
          <w:rFonts w:cstheme="minorHAnsi"/>
        </w:rPr>
      </w:pPr>
      <w:r w:rsidRPr="004852C7">
        <w:rPr>
          <w:rFonts w:cstheme="minorHAnsi"/>
        </w:rPr>
        <w:t>Zadnji diferencial: RP835 ali enakovredno</w:t>
      </w:r>
    </w:p>
    <w:p w:rsidR="004852C7" w:rsidRPr="004852C7" w:rsidRDefault="004852C7" w:rsidP="004852C7">
      <w:pPr>
        <w:pStyle w:val="Odstavekseznama"/>
        <w:rPr>
          <w:rFonts w:cstheme="minorHAnsi"/>
        </w:rPr>
      </w:pPr>
      <w:r w:rsidRPr="004852C7">
        <w:rPr>
          <w:rFonts w:cstheme="minorHAnsi"/>
        </w:rPr>
        <w:t>Prestavno razmerje diferenciala: min. 3,80</w:t>
      </w:r>
    </w:p>
    <w:p w:rsidR="004852C7" w:rsidRPr="004852C7" w:rsidRDefault="004852C7" w:rsidP="004852C7">
      <w:pPr>
        <w:pStyle w:val="Odstavekseznama"/>
        <w:rPr>
          <w:rFonts w:cstheme="minorHAnsi"/>
        </w:rPr>
      </w:pPr>
      <w:r w:rsidRPr="004852C7">
        <w:rPr>
          <w:rFonts w:cstheme="minorHAnsi"/>
        </w:rPr>
        <w:t>Zapora diferenciala</w:t>
      </w:r>
    </w:p>
    <w:p w:rsidR="004852C7" w:rsidRPr="004852C7" w:rsidRDefault="004852C7" w:rsidP="004852C7">
      <w:pPr>
        <w:pStyle w:val="Odstavekseznama"/>
        <w:rPr>
          <w:rFonts w:cstheme="minorHAnsi"/>
        </w:rPr>
      </w:pPr>
      <w:r w:rsidRPr="004852C7">
        <w:rPr>
          <w:rFonts w:cstheme="minorHAnsi"/>
        </w:rPr>
        <w:t>Oljni filter na zadnji osi</w:t>
      </w:r>
    </w:p>
    <w:p w:rsidR="004852C7" w:rsidRPr="004852C7" w:rsidRDefault="004852C7" w:rsidP="004852C7">
      <w:pPr>
        <w:pStyle w:val="Odstavekseznama"/>
        <w:rPr>
          <w:rFonts w:cstheme="minorHAnsi"/>
        </w:rPr>
      </w:pPr>
      <w:r w:rsidRPr="004852C7">
        <w:rPr>
          <w:rFonts w:cstheme="minorHAnsi"/>
        </w:rPr>
        <w:t>Predpriprava za ED motorni odgon</w:t>
      </w:r>
    </w:p>
    <w:p w:rsidR="004852C7" w:rsidRPr="004852C7" w:rsidRDefault="004852C7" w:rsidP="004852C7">
      <w:pPr>
        <w:pStyle w:val="Odstavekseznama"/>
        <w:rPr>
          <w:rFonts w:cstheme="minorHAnsi"/>
        </w:rPr>
      </w:pPr>
      <w:r w:rsidRPr="004852C7">
        <w:rPr>
          <w:rFonts w:cstheme="minorHAnsi"/>
        </w:rPr>
        <w:t xml:space="preserve">Odgon EG menjalniški zadaj EG661F - razmerje: 1 :1 .28 in 1:1.58, navor do 700 </w:t>
      </w:r>
      <w:proofErr w:type="spellStart"/>
      <w:r w:rsidRPr="004852C7">
        <w:rPr>
          <w:rFonts w:cstheme="minorHAnsi"/>
        </w:rPr>
        <w:t>Nm</w:t>
      </w:r>
      <w:proofErr w:type="spellEnd"/>
      <w:r w:rsidRPr="004852C7">
        <w:rPr>
          <w:rFonts w:cstheme="minorHAnsi"/>
        </w:rPr>
        <w:t xml:space="preserve"> </w:t>
      </w:r>
    </w:p>
    <w:p w:rsidR="004852C7" w:rsidRPr="004852C7" w:rsidRDefault="004852C7" w:rsidP="004852C7">
      <w:pPr>
        <w:pStyle w:val="Odstavekseznama"/>
        <w:rPr>
          <w:rFonts w:cstheme="minorHAnsi"/>
        </w:rPr>
      </w:pPr>
      <w:r w:rsidRPr="004852C7">
        <w:rPr>
          <w:rFonts w:cstheme="minorHAnsi"/>
        </w:rPr>
        <w:t>Prirobnica menjalniškega EG odgona FFU po DINI 00 standardu</w:t>
      </w:r>
    </w:p>
    <w:p w:rsidR="004852C7" w:rsidRPr="004852C7" w:rsidRDefault="004852C7" w:rsidP="004852C7">
      <w:pPr>
        <w:pStyle w:val="Odstavekseznama"/>
        <w:rPr>
          <w:rFonts w:cstheme="minorHAnsi"/>
        </w:rPr>
      </w:pPr>
      <w:r w:rsidRPr="004852C7">
        <w:rPr>
          <w:rFonts w:cstheme="minorHAnsi"/>
        </w:rPr>
        <w:t xml:space="preserve">Tip levega rezervoarja 165S ali enakovredno </w:t>
      </w:r>
    </w:p>
    <w:p w:rsidR="004852C7" w:rsidRPr="004852C7" w:rsidRDefault="004852C7" w:rsidP="004852C7">
      <w:pPr>
        <w:pStyle w:val="Odstavekseznama"/>
        <w:rPr>
          <w:rFonts w:cstheme="minorHAnsi"/>
        </w:rPr>
      </w:pPr>
      <w:r w:rsidRPr="004852C7">
        <w:rPr>
          <w:rFonts w:cstheme="minorHAnsi"/>
        </w:rPr>
        <w:t>Prostornina levega rezervoarja min. 165 dm3</w:t>
      </w:r>
    </w:p>
    <w:p w:rsidR="004852C7" w:rsidRPr="004852C7" w:rsidRDefault="004852C7" w:rsidP="004852C7">
      <w:pPr>
        <w:pStyle w:val="Odstavekseznama"/>
        <w:rPr>
          <w:rFonts w:cstheme="minorHAnsi"/>
        </w:rPr>
      </w:pPr>
      <w:r w:rsidRPr="004852C7">
        <w:rPr>
          <w:rFonts w:cstheme="minorHAnsi"/>
        </w:rPr>
        <w:t>Pokrovček rezervoarja za gorivo s ključavnico</w:t>
      </w:r>
    </w:p>
    <w:p w:rsidR="004852C7" w:rsidRPr="004852C7" w:rsidRDefault="004852C7" w:rsidP="004852C7">
      <w:pPr>
        <w:pStyle w:val="Odstavekseznama"/>
        <w:rPr>
          <w:rFonts w:cstheme="minorHAnsi"/>
        </w:rPr>
      </w:pPr>
      <w:r w:rsidRPr="004852C7">
        <w:rPr>
          <w:rFonts w:cstheme="minorHAnsi"/>
        </w:rPr>
        <w:t>Oznaka goriva v skladu z EC</w:t>
      </w:r>
    </w:p>
    <w:p w:rsidR="004852C7" w:rsidRPr="004852C7" w:rsidRDefault="004852C7" w:rsidP="004852C7">
      <w:pPr>
        <w:pStyle w:val="Odstavekseznama"/>
        <w:rPr>
          <w:rFonts w:cstheme="minorHAnsi"/>
        </w:rPr>
      </w:pPr>
      <w:proofErr w:type="spellStart"/>
      <w:r w:rsidRPr="004852C7">
        <w:rPr>
          <w:rFonts w:cstheme="minorHAnsi"/>
        </w:rPr>
        <w:t>Separator</w:t>
      </w:r>
      <w:proofErr w:type="spellEnd"/>
      <w:r w:rsidRPr="004852C7">
        <w:rPr>
          <w:rFonts w:cstheme="minorHAnsi"/>
        </w:rPr>
        <w:t xml:space="preserve"> za vodo z odvajanjem vode</w:t>
      </w:r>
    </w:p>
    <w:p w:rsidR="004852C7" w:rsidRPr="004852C7" w:rsidRDefault="004852C7" w:rsidP="004852C7">
      <w:pPr>
        <w:pStyle w:val="Odstavekseznama"/>
        <w:rPr>
          <w:rFonts w:cstheme="minorHAnsi"/>
        </w:rPr>
      </w:pPr>
      <w:r w:rsidRPr="004852C7">
        <w:rPr>
          <w:rFonts w:cstheme="minorHAnsi"/>
        </w:rPr>
        <w:t>Pozicija filtra za gorivo pod nosilcem za akumulator</w:t>
      </w:r>
    </w:p>
    <w:p w:rsidR="004852C7" w:rsidRPr="004852C7" w:rsidRDefault="004852C7" w:rsidP="004852C7">
      <w:pPr>
        <w:pStyle w:val="Odstavekseznama"/>
        <w:rPr>
          <w:rFonts w:cstheme="minorHAnsi"/>
        </w:rPr>
      </w:pPr>
      <w:proofErr w:type="spellStart"/>
      <w:r w:rsidRPr="004852C7">
        <w:rPr>
          <w:rFonts w:cstheme="minorHAnsi"/>
        </w:rPr>
        <w:t>Mikronska</w:t>
      </w:r>
      <w:proofErr w:type="spellEnd"/>
      <w:r w:rsidRPr="004852C7">
        <w:rPr>
          <w:rFonts w:cstheme="minorHAnsi"/>
        </w:rPr>
        <w:t xml:space="preserve"> stopnja filtra za gorivo</w:t>
      </w:r>
    </w:p>
    <w:p w:rsidR="004852C7" w:rsidRPr="004852C7" w:rsidRDefault="004852C7" w:rsidP="004852C7">
      <w:pPr>
        <w:pStyle w:val="Odstavekseznama"/>
        <w:rPr>
          <w:rFonts w:cstheme="minorHAnsi"/>
        </w:rPr>
      </w:pPr>
      <w:r w:rsidRPr="004852C7">
        <w:rPr>
          <w:rFonts w:cstheme="minorHAnsi"/>
        </w:rPr>
        <w:t xml:space="preserve">Pritrdilni nosilci za nadgradnjo spredaj </w:t>
      </w:r>
      <w:proofErr w:type="spellStart"/>
      <w:r w:rsidRPr="004852C7">
        <w:rPr>
          <w:rFonts w:cstheme="minorHAnsi"/>
        </w:rPr>
        <w:t>ojačani</w:t>
      </w:r>
      <w:proofErr w:type="spellEnd"/>
      <w:r w:rsidRPr="004852C7">
        <w:rPr>
          <w:rFonts w:cstheme="minorHAnsi"/>
        </w:rPr>
        <w:t xml:space="preserve"> vertikalni nosilec </w:t>
      </w:r>
    </w:p>
    <w:p w:rsidR="004852C7" w:rsidRPr="004852C7" w:rsidRDefault="004852C7" w:rsidP="004852C7">
      <w:pPr>
        <w:pStyle w:val="Odstavekseznama"/>
        <w:rPr>
          <w:rFonts w:cstheme="minorHAnsi"/>
        </w:rPr>
      </w:pPr>
      <w:r w:rsidRPr="004852C7">
        <w:rPr>
          <w:rFonts w:cstheme="minorHAnsi"/>
        </w:rPr>
        <w:t>Luknje na okvirju šasije za nadgradnjo po celotni dolžini okvirja šasije</w:t>
      </w:r>
    </w:p>
    <w:p w:rsidR="004852C7" w:rsidRPr="004852C7" w:rsidRDefault="004852C7" w:rsidP="004852C7">
      <w:pPr>
        <w:pStyle w:val="Odstavekseznama"/>
        <w:rPr>
          <w:rFonts w:cstheme="minorHAnsi"/>
        </w:rPr>
      </w:pPr>
      <w:r w:rsidRPr="004852C7">
        <w:rPr>
          <w:rFonts w:cstheme="minorHAnsi"/>
        </w:rPr>
        <w:t>Sistem krmiljenja hidravlični</w:t>
      </w:r>
    </w:p>
    <w:p w:rsidR="004852C7" w:rsidRPr="004852C7" w:rsidRDefault="004852C7" w:rsidP="004852C7">
      <w:pPr>
        <w:pStyle w:val="Odstavekseznama"/>
        <w:rPr>
          <w:rFonts w:cstheme="minorHAnsi"/>
        </w:rPr>
      </w:pPr>
      <w:proofErr w:type="spellStart"/>
      <w:r w:rsidRPr="004852C7">
        <w:rPr>
          <w:rFonts w:cstheme="minorHAnsi"/>
        </w:rPr>
        <w:t>Kretni</w:t>
      </w:r>
      <w:proofErr w:type="spellEnd"/>
      <w:r w:rsidRPr="004852C7">
        <w:rPr>
          <w:rFonts w:cstheme="minorHAnsi"/>
        </w:rPr>
        <w:t xml:space="preserve"> sistem po direktivi 70/311/EEC</w:t>
      </w:r>
    </w:p>
    <w:p w:rsidR="004852C7" w:rsidRPr="004852C7" w:rsidRDefault="004852C7" w:rsidP="004852C7">
      <w:pPr>
        <w:pStyle w:val="Odstavekseznama"/>
        <w:rPr>
          <w:rFonts w:cstheme="minorHAnsi"/>
        </w:rPr>
      </w:pPr>
      <w:r w:rsidRPr="004852C7">
        <w:rPr>
          <w:rFonts w:cstheme="minorHAnsi"/>
        </w:rPr>
        <w:t>Okretnost vozila po direktivi 97/27/EC</w:t>
      </w:r>
    </w:p>
    <w:p w:rsidR="004852C7" w:rsidRPr="004852C7" w:rsidRDefault="004852C7" w:rsidP="004852C7">
      <w:pPr>
        <w:pStyle w:val="Odstavekseznama"/>
        <w:rPr>
          <w:rFonts w:cstheme="minorHAnsi"/>
        </w:rPr>
      </w:pPr>
      <w:r w:rsidRPr="004852C7">
        <w:rPr>
          <w:rFonts w:cstheme="minorHAnsi"/>
        </w:rPr>
        <w:t xml:space="preserve">Izvedba volanskega obroča standardna izvedba s </w:t>
      </w:r>
      <w:proofErr w:type="spellStart"/>
      <w:r w:rsidRPr="004852C7">
        <w:rPr>
          <w:rFonts w:cstheme="minorHAnsi"/>
        </w:rPr>
        <w:t>kromiranimi</w:t>
      </w:r>
      <w:proofErr w:type="spellEnd"/>
      <w:r w:rsidRPr="004852C7">
        <w:rPr>
          <w:rFonts w:cstheme="minorHAnsi"/>
        </w:rPr>
        <w:t xml:space="preserve"> dodatki</w:t>
      </w:r>
    </w:p>
    <w:p w:rsidR="004852C7" w:rsidRPr="004852C7" w:rsidRDefault="004852C7" w:rsidP="004852C7">
      <w:pPr>
        <w:pStyle w:val="Odstavekseznama"/>
        <w:rPr>
          <w:rFonts w:cstheme="minorHAnsi"/>
        </w:rPr>
      </w:pPr>
      <w:r w:rsidRPr="004852C7">
        <w:rPr>
          <w:rFonts w:cstheme="minorHAnsi"/>
        </w:rPr>
        <w:t>Nastavljiv volanski obroč nagib + pomik</w:t>
      </w:r>
    </w:p>
    <w:p w:rsidR="004852C7" w:rsidRPr="004852C7" w:rsidRDefault="004852C7" w:rsidP="004852C7">
      <w:pPr>
        <w:pStyle w:val="Odstavekseznama"/>
        <w:rPr>
          <w:rFonts w:cstheme="minorHAnsi"/>
        </w:rPr>
      </w:pPr>
      <w:r w:rsidRPr="004852C7">
        <w:rPr>
          <w:rFonts w:cstheme="minorHAnsi"/>
        </w:rPr>
        <w:t>Vzmetenje spredaj listnato</w:t>
      </w:r>
    </w:p>
    <w:p w:rsidR="004852C7" w:rsidRPr="004852C7" w:rsidRDefault="004852C7" w:rsidP="004852C7">
      <w:pPr>
        <w:pStyle w:val="Odstavekseznama"/>
        <w:rPr>
          <w:rFonts w:cstheme="minorHAnsi"/>
        </w:rPr>
      </w:pPr>
      <w:r w:rsidRPr="004852C7">
        <w:rPr>
          <w:rFonts w:cstheme="minorHAnsi"/>
        </w:rPr>
        <w:lastRenderedPageBreak/>
        <w:t xml:space="preserve">Vzmetenje spredaj, listnato: 2x33, parabolično </w:t>
      </w:r>
    </w:p>
    <w:p w:rsidR="004852C7" w:rsidRPr="004852C7" w:rsidRDefault="004852C7" w:rsidP="004852C7">
      <w:pPr>
        <w:pStyle w:val="Odstavekseznama"/>
        <w:rPr>
          <w:rFonts w:cstheme="minorHAnsi"/>
        </w:rPr>
      </w:pPr>
      <w:r w:rsidRPr="004852C7">
        <w:rPr>
          <w:rFonts w:cstheme="minorHAnsi"/>
        </w:rPr>
        <w:t>Puše na sprednjem listnatem vzmetenju gumijaste</w:t>
      </w:r>
    </w:p>
    <w:p w:rsidR="004852C7" w:rsidRPr="004852C7" w:rsidRDefault="004852C7" w:rsidP="004852C7">
      <w:pPr>
        <w:pStyle w:val="Odstavekseznama"/>
        <w:rPr>
          <w:rFonts w:cstheme="minorHAnsi"/>
        </w:rPr>
      </w:pPr>
      <w:r w:rsidRPr="004852C7">
        <w:rPr>
          <w:rFonts w:cstheme="minorHAnsi"/>
        </w:rPr>
        <w:t>Trdota sprednjih amortizerjev trdo (teren)</w:t>
      </w:r>
    </w:p>
    <w:p w:rsidR="004852C7" w:rsidRPr="004852C7" w:rsidRDefault="004852C7" w:rsidP="004852C7">
      <w:pPr>
        <w:pStyle w:val="Odstavekseznama"/>
        <w:rPr>
          <w:rFonts w:cstheme="minorHAnsi"/>
        </w:rPr>
      </w:pPr>
      <w:r w:rsidRPr="004852C7">
        <w:rPr>
          <w:rFonts w:cstheme="minorHAnsi"/>
        </w:rPr>
        <w:t>Vzmetenje zadaj listnato</w:t>
      </w:r>
    </w:p>
    <w:p w:rsidR="004852C7" w:rsidRPr="004852C7" w:rsidRDefault="004852C7" w:rsidP="004852C7">
      <w:pPr>
        <w:pStyle w:val="Odstavekseznama"/>
        <w:rPr>
          <w:rFonts w:cstheme="minorHAnsi"/>
        </w:rPr>
      </w:pPr>
      <w:r w:rsidRPr="004852C7">
        <w:rPr>
          <w:rFonts w:cstheme="minorHAnsi"/>
        </w:rPr>
        <w:t>Vzmetenje zadaj 6x15 + 5x22 trapezno</w:t>
      </w:r>
    </w:p>
    <w:p w:rsidR="004852C7" w:rsidRPr="004852C7" w:rsidRDefault="004852C7" w:rsidP="004852C7">
      <w:pPr>
        <w:pStyle w:val="Odstavekseznama"/>
        <w:rPr>
          <w:rFonts w:cstheme="minorHAnsi"/>
        </w:rPr>
      </w:pPr>
      <w:r w:rsidRPr="004852C7">
        <w:rPr>
          <w:rFonts w:cstheme="minorHAnsi"/>
        </w:rPr>
        <w:t>Stabilizator, spredaj normalna togost</w:t>
      </w:r>
    </w:p>
    <w:p w:rsidR="004852C7" w:rsidRPr="004852C7" w:rsidRDefault="004852C7" w:rsidP="004852C7">
      <w:pPr>
        <w:pStyle w:val="Odstavekseznama"/>
        <w:rPr>
          <w:rFonts w:cstheme="minorHAnsi"/>
        </w:rPr>
      </w:pPr>
      <w:r w:rsidRPr="004852C7">
        <w:rPr>
          <w:rFonts w:cstheme="minorHAnsi"/>
        </w:rPr>
        <w:t>Stabilizator na zadnji osi</w:t>
      </w:r>
    </w:p>
    <w:p w:rsidR="004852C7" w:rsidRPr="004852C7" w:rsidRDefault="004852C7" w:rsidP="004852C7">
      <w:pPr>
        <w:pStyle w:val="Odstavekseznama"/>
        <w:rPr>
          <w:rFonts w:cstheme="minorHAnsi"/>
        </w:rPr>
      </w:pPr>
    </w:p>
    <w:p w:rsidR="004852C7" w:rsidRPr="004852C7" w:rsidRDefault="004852C7" w:rsidP="004852C7">
      <w:pPr>
        <w:pStyle w:val="Odstavekseznama"/>
        <w:rPr>
          <w:rFonts w:cstheme="minorHAnsi"/>
        </w:rPr>
      </w:pPr>
      <w:r w:rsidRPr="004852C7">
        <w:rPr>
          <w:rFonts w:cstheme="minorHAnsi"/>
        </w:rPr>
        <w:t>Akumulatorji min. 180 Ah</w:t>
      </w:r>
    </w:p>
    <w:p w:rsidR="004852C7" w:rsidRPr="004852C7" w:rsidRDefault="004852C7" w:rsidP="004852C7">
      <w:pPr>
        <w:pStyle w:val="Odstavekseznama"/>
        <w:rPr>
          <w:rFonts w:cstheme="minorHAnsi"/>
        </w:rPr>
      </w:pPr>
      <w:r w:rsidRPr="004852C7">
        <w:rPr>
          <w:rFonts w:cstheme="minorHAnsi"/>
        </w:rPr>
        <w:t>Pozicija akumulatorja leva stran</w:t>
      </w:r>
    </w:p>
    <w:p w:rsidR="004852C7" w:rsidRPr="004852C7" w:rsidRDefault="004852C7" w:rsidP="004852C7">
      <w:pPr>
        <w:pStyle w:val="Odstavekseznama"/>
        <w:rPr>
          <w:rFonts w:cstheme="minorHAnsi"/>
        </w:rPr>
      </w:pPr>
      <w:r w:rsidRPr="004852C7">
        <w:rPr>
          <w:rFonts w:cstheme="minorHAnsi"/>
        </w:rPr>
        <w:t>Alternator min. 130 A (močnejša izvedba)</w:t>
      </w:r>
    </w:p>
    <w:p w:rsidR="004852C7" w:rsidRPr="004852C7" w:rsidRDefault="004852C7" w:rsidP="004852C7">
      <w:pPr>
        <w:pStyle w:val="Odstavekseznama"/>
        <w:rPr>
          <w:rFonts w:cstheme="minorHAnsi"/>
        </w:rPr>
      </w:pPr>
      <w:r w:rsidRPr="004852C7">
        <w:rPr>
          <w:rFonts w:cstheme="minorHAnsi"/>
        </w:rPr>
        <w:t xml:space="preserve">Znamka pnevmatik </w:t>
      </w:r>
      <w:proofErr w:type="spellStart"/>
      <w:r w:rsidRPr="004852C7">
        <w:rPr>
          <w:rFonts w:cstheme="minorHAnsi"/>
        </w:rPr>
        <w:t>Bridgestone</w:t>
      </w:r>
      <w:proofErr w:type="spellEnd"/>
      <w:r w:rsidRPr="004852C7">
        <w:rPr>
          <w:rFonts w:cstheme="minorHAnsi"/>
        </w:rPr>
        <w:t xml:space="preserve"> ali enakovredno</w:t>
      </w:r>
    </w:p>
    <w:p w:rsidR="004852C7" w:rsidRPr="004852C7" w:rsidRDefault="004852C7" w:rsidP="004852C7">
      <w:pPr>
        <w:pStyle w:val="Odstavekseznama"/>
        <w:rPr>
          <w:rFonts w:cstheme="minorHAnsi"/>
        </w:rPr>
      </w:pPr>
      <w:r w:rsidRPr="004852C7">
        <w:rPr>
          <w:rFonts w:cstheme="minorHAnsi"/>
        </w:rPr>
        <w:t xml:space="preserve">Tip pnevmatik na sprednji osi </w:t>
      </w:r>
      <w:proofErr w:type="spellStart"/>
      <w:r w:rsidRPr="004852C7">
        <w:rPr>
          <w:rFonts w:cstheme="minorHAnsi"/>
        </w:rPr>
        <w:t>385/80R22.5</w:t>
      </w:r>
      <w:proofErr w:type="spellEnd"/>
      <w:r w:rsidRPr="004852C7">
        <w:rPr>
          <w:rFonts w:cstheme="minorHAnsi"/>
        </w:rPr>
        <w:t xml:space="preserve"> </w:t>
      </w:r>
      <w:proofErr w:type="spellStart"/>
      <w:r w:rsidRPr="004852C7">
        <w:rPr>
          <w:rFonts w:cstheme="minorHAnsi"/>
        </w:rPr>
        <w:t>Bridgestone</w:t>
      </w:r>
      <w:proofErr w:type="spellEnd"/>
      <w:r w:rsidRPr="004852C7">
        <w:rPr>
          <w:rFonts w:cstheme="minorHAnsi"/>
        </w:rPr>
        <w:t xml:space="preserve"> L355 Evo ali enakovredno </w:t>
      </w:r>
    </w:p>
    <w:p w:rsidR="004852C7" w:rsidRPr="004852C7" w:rsidRDefault="004852C7" w:rsidP="004852C7">
      <w:pPr>
        <w:pStyle w:val="Odstavekseznama"/>
        <w:rPr>
          <w:rFonts w:cstheme="minorHAnsi"/>
        </w:rPr>
      </w:pPr>
      <w:r w:rsidRPr="004852C7">
        <w:rPr>
          <w:rFonts w:cstheme="minorHAnsi"/>
        </w:rPr>
        <w:t>Število pnevmatik na sprednji osi 2</w:t>
      </w:r>
    </w:p>
    <w:p w:rsidR="004852C7" w:rsidRPr="004852C7" w:rsidRDefault="004852C7" w:rsidP="004852C7">
      <w:pPr>
        <w:pStyle w:val="Odstavekseznama"/>
        <w:rPr>
          <w:rFonts w:cstheme="minorHAnsi"/>
        </w:rPr>
      </w:pPr>
      <w:r w:rsidRPr="004852C7">
        <w:rPr>
          <w:rFonts w:cstheme="minorHAnsi"/>
        </w:rPr>
        <w:t xml:space="preserve">Tip pnevmatik na zadnji osi </w:t>
      </w:r>
      <w:proofErr w:type="spellStart"/>
      <w:r w:rsidRPr="004852C7">
        <w:rPr>
          <w:rFonts w:cstheme="minorHAnsi"/>
        </w:rPr>
        <w:t>315/80R22.5</w:t>
      </w:r>
      <w:proofErr w:type="spellEnd"/>
      <w:r w:rsidRPr="004852C7">
        <w:rPr>
          <w:rFonts w:cstheme="minorHAnsi"/>
        </w:rPr>
        <w:t xml:space="preserve"> </w:t>
      </w:r>
      <w:proofErr w:type="spellStart"/>
      <w:r w:rsidRPr="004852C7">
        <w:rPr>
          <w:rFonts w:cstheme="minorHAnsi"/>
        </w:rPr>
        <w:t>Bridgestone</w:t>
      </w:r>
      <w:proofErr w:type="spellEnd"/>
      <w:r w:rsidRPr="004852C7">
        <w:rPr>
          <w:rFonts w:cstheme="minorHAnsi"/>
        </w:rPr>
        <w:t xml:space="preserve"> L355 Evo ali enakovredno</w:t>
      </w:r>
    </w:p>
    <w:p w:rsidR="004852C7" w:rsidRPr="004852C7" w:rsidRDefault="004852C7" w:rsidP="004852C7">
      <w:pPr>
        <w:pStyle w:val="Odstavekseznama"/>
        <w:rPr>
          <w:rFonts w:cstheme="minorHAnsi"/>
        </w:rPr>
      </w:pPr>
      <w:r w:rsidRPr="004852C7">
        <w:rPr>
          <w:rFonts w:cstheme="minorHAnsi"/>
        </w:rPr>
        <w:t>Število pnevmatik na zadnji osi 4</w:t>
      </w:r>
    </w:p>
    <w:p w:rsidR="004852C7" w:rsidRPr="004852C7" w:rsidRDefault="004852C7" w:rsidP="004852C7">
      <w:pPr>
        <w:pStyle w:val="Odstavekseznama"/>
        <w:rPr>
          <w:rFonts w:cstheme="minorHAnsi"/>
        </w:rPr>
      </w:pPr>
      <w:r w:rsidRPr="004852C7">
        <w:rPr>
          <w:rFonts w:cstheme="minorHAnsi"/>
        </w:rPr>
        <w:t>Brez rezervnega kolesa</w:t>
      </w:r>
    </w:p>
    <w:p w:rsidR="004852C7" w:rsidRPr="004852C7" w:rsidRDefault="004852C7" w:rsidP="004852C7">
      <w:pPr>
        <w:pStyle w:val="Odstavekseznama"/>
        <w:rPr>
          <w:rFonts w:cstheme="minorHAnsi"/>
        </w:rPr>
      </w:pPr>
      <w:proofErr w:type="spellStart"/>
      <w:r w:rsidRPr="004852C7">
        <w:rPr>
          <w:rFonts w:cstheme="minorHAnsi"/>
        </w:rPr>
        <w:t>Index</w:t>
      </w:r>
      <w:proofErr w:type="spellEnd"/>
      <w:r w:rsidRPr="004852C7">
        <w:rPr>
          <w:rFonts w:cstheme="minorHAnsi"/>
        </w:rPr>
        <w:t xml:space="preserve"> obremenitve sprednji pnevmatik 158 (4250 kg)</w:t>
      </w:r>
    </w:p>
    <w:p w:rsidR="004852C7" w:rsidRPr="004852C7" w:rsidRDefault="004852C7" w:rsidP="004852C7">
      <w:pPr>
        <w:pStyle w:val="Odstavekseznama"/>
        <w:rPr>
          <w:rFonts w:cstheme="minorHAnsi"/>
        </w:rPr>
      </w:pPr>
      <w:proofErr w:type="spellStart"/>
      <w:r w:rsidRPr="004852C7">
        <w:rPr>
          <w:rFonts w:cstheme="minorHAnsi"/>
        </w:rPr>
        <w:t>Index</w:t>
      </w:r>
      <w:proofErr w:type="spellEnd"/>
      <w:r w:rsidRPr="004852C7">
        <w:rPr>
          <w:rFonts w:cstheme="minorHAnsi"/>
        </w:rPr>
        <w:t xml:space="preserve"> obremenitve pogonskih pnevmatik 156 (4000 kg) </w:t>
      </w:r>
    </w:p>
    <w:p w:rsidR="004852C7" w:rsidRPr="004852C7" w:rsidRDefault="004852C7" w:rsidP="004852C7">
      <w:pPr>
        <w:pStyle w:val="Odstavekseznama"/>
        <w:rPr>
          <w:rFonts w:cstheme="minorHAnsi"/>
        </w:rPr>
      </w:pPr>
      <w:r w:rsidRPr="004852C7">
        <w:rPr>
          <w:rFonts w:cstheme="minorHAnsi"/>
        </w:rPr>
        <w:t>Platišča jeklena</w:t>
      </w:r>
    </w:p>
    <w:p w:rsidR="004852C7" w:rsidRPr="004852C7" w:rsidRDefault="004852C7" w:rsidP="004852C7">
      <w:pPr>
        <w:pStyle w:val="Odstavekseznama"/>
        <w:rPr>
          <w:rFonts w:cstheme="minorHAnsi"/>
        </w:rPr>
      </w:pPr>
      <w:r w:rsidRPr="004852C7">
        <w:rPr>
          <w:rFonts w:cstheme="minorHAnsi"/>
        </w:rPr>
        <w:t>Dimenzija platišč 22.5 x 9.00</w:t>
      </w:r>
    </w:p>
    <w:p w:rsidR="004852C7" w:rsidRPr="004852C7" w:rsidRDefault="004852C7" w:rsidP="004852C7">
      <w:pPr>
        <w:pStyle w:val="Odstavekseznama"/>
        <w:rPr>
          <w:rFonts w:cstheme="minorHAnsi"/>
        </w:rPr>
      </w:pPr>
      <w:r w:rsidRPr="004852C7">
        <w:rPr>
          <w:rFonts w:cstheme="minorHAnsi"/>
        </w:rPr>
        <w:t>Zaščita za kolesne vijake barvano jeklo</w:t>
      </w:r>
    </w:p>
    <w:p w:rsidR="004852C7" w:rsidRPr="004852C7" w:rsidRDefault="004852C7" w:rsidP="004852C7">
      <w:pPr>
        <w:pStyle w:val="Odstavekseznama"/>
        <w:rPr>
          <w:rFonts w:cstheme="minorHAnsi"/>
        </w:rPr>
      </w:pPr>
      <w:r w:rsidRPr="004852C7">
        <w:rPr>
          <w:rFonts w:cstheme="minorHAnsi"/>
        </w:rPr>
        <w:t>Kolesne zagozde 2 kosa</w:t>
      </w:r>
    </w:p>
    <w:p w:rsidR="004852C7" w:rsidRPr="004852C7" w:rsidRDefault="004852C7" w:rsidP="004852C7">
      <w:pPr>
        <w:pStyle w:val="Odstavekseznama"/>
        <w:rPr>
          <w:rFonts w:cstheme="minorHAnsi"/>
        </w:rPr>
      </w:pPr>
      <w:r w:rsidRPr="004852C7">
        <w:rPr>
          <w:rFonts w:cstheme="minorHAnsi"/>
        </w:rPr>
        <w:t xml:space="preserve">Velikost sprednjega blatnika </w:t>
      </w:r>
      <w:proofErr w:type="spellStart"/>
      <w:r w:rsidRPr="004852C7">
        <w:rPr>
          <w:rFonts w:cstheme="minorHAnsi"/>
        </w:rPr>
        <w:t>max</w:t>
      </w:r>
      <w:proofErr w:type="spellEnd"/>
      <w:r w:rsidRPr="004852C7">
        <w:rPr>
          <w:rFonts w:cstheme="minorHAnsi"/>
        </w:rPr>
        <w:t>. 675 mm</w:t>
      </w:r>
    </w:p>
    <w:p w:rsidR="004852C7" w:rsidRPr="004852C7" w:rsidRDefault="004852C7" w:rsidP="004852C7">
      <w:pPr>
        <w:pStyle w:val="Odstavekseznama"/>
        <w:rPr>
          <w:rFonts w:cstheme="minorHAnsi"/>
        </w:rPr>
      </w:pPr>
      <w:r w:rsidRPr="004852C7">
        <w:rPr>
          <w:rFonts w:cstheme="minorHAnsi"/>
        </w:rPr>
        <w:t>Prednji blatnik, izvedba tridelni</w:t>
      </w:r>
    </w:p>
    <w:p w:rsidR="004852C7" w:rsidRPr="004852C7" w:rsidRDefault="004852C7" w:rsidP="004852C7">
      <w:pPr>
        <w:pStyle w:val="Odstavekseznama"/>
        <w:rPr>
          <w:rFonts w:cstheme="minorHAnsi"/>
        </w:rPr>
      </w:pPr>
      <w:r w:rsidRPr="004852C7">
        <w:rPr>
          <w:rFonts w:cstheme="minorHAnsi"/>
        </w:rPr>
        <w:t>Zamik sprednjega blatnika</w:t>
      </w:r>
    </w:p>
    <w:p w:rsidR="004852C7" w:rsidRPr="004852C7" w:rsidRDefault="004852C7" w:rsidP="004852C7">
      <w:pPr>
        <w:pStyle w:val="Odstavekseznama"/>
        <w:rPr>
          <w:rFonts w:cstheme="minorHAnsi"/>
        </w:rPr>
      </w:pPr>
      <w:r w:rsidRPr="004852C7">
        <w:rPr>
          <w:rFonts w:cstheme="minorHAnsi"/>
        </w:rPr>
        <w:t xml:space="preserve">Zaščita proti razpršitvi vode spredaj </w:t>
      </w:r>
    </w:p>
    <w:p w:rsidR="004852C7" w:rsidRPr="004852C7" w:rsidRDefault="004852C7" w:rsidP="004852C7">
      <w:pPr>
        <w:pStyle w:val="Odstavekseznama"/>
        <w:rPr>
          <w:rFonts w:cstheme="minorHAnsi"/>
        </w:rPr>
      </w:pPr>
      <w:r w:rsidRPr="004852C7">
        <w:rPr>
          <w:rFonts w:cstheme="minorHAnsi"/>
        </w:rPr>
        <w:t>Sprednja zaščitna zavesica</w:t>
      </w:r>
    </w:p>
    <w:p w:rsidR="004852C7" w:rsidRPr="004852C7" w:rsidRDefault="004852C7" w:rsidP="004852C7">
      <w:pPr>
        <w:pStyle w:val="Odstavekseznama"/>
        <w:rPr>
          <w:rFonts w:cstheme="minorHAnsi"/>
        </w:rPr>
      </w:pPr>
      <w:r w:rsidRPr="004852C7">
        <w:rPr>
          <w:rFonts w:cstheme="minorHAnsi"/>
        </w:rPr>
        <w:t>Zadnja zaščitna zavesica</w:t>
      </w:r>
    </w:p>
    <w:p w:rsidR="004852C7" w:rsidRPr="004852C7" w:rsidRDefault="004852C7" w:rsidP="004852C7">
      <w:pPr>
        <w:pStyle w:val="Odstavekseznama"/>
        <w:rPr>
          <w:rFonts w:cstheme="minorHAnsi"/>
        </w:rPr>
      </w:pPr>
      <w:r w:rsidRPr="004852C7">
        <w:rPr>
          <w:rFonts w:cstheme="minorHAnsi"/>
        </w:rPr>
        <w:t xml:space="preserve">Dolžina zaščitne zavesice spredaj </w:t>
      </w:r>
      <w:proofErr w:type="spellStart"/>
      <w:r w:rsidRPr="004852C7">
        <w:rPr>
          <w:rFonts w:cstheme="minorHAnsi"/>
        </w:rPr>
        <w:t>max</w:t>
      </w:r>
      <w:proofErr w:type="spellEnd"/>
      <w:r w:rsidRPr="004852C7">
        <w:rPr>
          <w:rFonts w:cstheme="minorHAnsi"/>
        </w:rPr>
        <w:t>. 40 mm</w:t>
      </w:r>
    </w:p>
    <w:p w:rsidR="004852C7" w:rsidRPr="004852C7" w:rsidRDefault="004852C7" w:rsidP="004852C7">
      <w:pPr>
        <w:pStyle w:val="Odstavekseznama"/>
        <w:rPr>
          <w:rFonts w:cstheme="minorHAnsi"/>
        </w:rPr>
      </w:pPr>
      <w:r w:rsidRPr="004852C7">
        <w:rPr>
          <w:rFonts w:cstheme="minorHAnsi"/>
        </w:rPr>
        <w:t xml:space="preserve">Velikost obrobe na sprednjem blatniku </w:t>
      </w:r>
      <w:proofErr w:type="spellStart"/>
      <w:r w:rsidRPr="004852C7">
        <w:rPr>
          <w:rFonts w:cstheme="minorHAnsi"/>
        </w:rPr>
        <w:t>max</w:t>
      </w:r>
      <w:proofErr w:type="spellEnd"/>
      <w:r w:rsidRPr="004852C7">
        <w:rPr>
          <w:rFonts w:cstheme="minorHAnsi"/>
        </w:rPr>
        <w:t>. 565 mm</w:t>
      </w:r>
    </w:p>
    <w:p w:rsidR="004852C7" w:rsidRPr="004852C7" w:rsidRDefault="004852C7" w:rsidP="004852C7">
      <w:pPr>
        <w:pStyle w:val="Odstavekseznama"/>
        <w:rPr>
          <w:rFonts w:cstheme="minorHAnsi"/>
        </w:rPr>
      </w:pPr>
    </w:p>
    <w:p w:rsidR="004852C7" w:rsidRPr="004852C7" w:rsidRDefault="004852C7" w:rsidP="004852C7">
      <w:pPr>
        <w:pStyle w:val="Odstavekseznama"/>
        <w:rPr>
          <w:rFonts w:cstheme="minorHAnsi"/>
        </w:rPr>
      </w:pPr>
      <w:r w:rsidRPr="004852C7">
        <w:rPr>
          <w:rFonts w:cstheme="minorHAnsi"/>
        </w:rPr>
        <w:t>Konfiguracija zavornega sistema glede na tehnično največjo dovoljeno maso vozila</w:t>
      </w:r>
    </w:p>
    <w:p w:rsidR="004852C7" w:rsidRPr="004852C7" w:rsidRDefault="004852C7" w:rsidP="004852C7">
      <w:pPr>
        <w:pStyle w:val="Odstavekseznama"/>
        <w:rPr>
          <w:rFonts w:cstheme="minorHAnsi"/>
        </w:rPr>
      </w:pPr>
      <w:r w:rsidRPr="004852C7">
        <w:rPr>
          <w:rFonts w:cstheme="minorHAnsi"/>
        </w:rPr>
        <w:t>Kategorija zavornega sistema AB</w:t>
      </w:r>
    </w:p>
    <w:p w:rsidR="004852C7" w:rsidRPr="004852C7" w:rsidRDefault="004852C7" w:rsidP="004852C7">
      <w:pPr>
        <w:pStyle w:val="Odstavekseznama"/>
        <w:rPr>
          <w:rFonts w:cstheme="minorHAnsi"/>
        </w:rPr>
      </w:pPr>
      <w:r w:rsidRPr="004852C7">
        <w:rPr>
          <w:rFonts w:cstheme="minorHAnsi"/>
        </w:rPr>
        <w:t>Tip zavor bobnaste</w:t>
      </w:r>
    </w:p>
    <w:p w:rsidR="004852C7" w:rsidRPr="004852C7" w:rsidRDefault="004852C7" w:rsidP="004852C7">
      <w:pPr>
        <w:pStyle w:val="Odstavekseznama"/>
        <w:rPr>
          <w:rFonts w:cstheme="minorHAnsi"/>
        </w:rPr>
      </w:pPr>
      <w:r w:rsidRPr="004852C7">
        <w:rPr>
          <w:rFonts w:cstheme="minorHAnsi"/>
        </w:rPr>
        <w:t>Kontrola zavor pnevmatska</w:t>
      </w:r>
    </w:p>
    <w:p w:rsidR="004852C7" w:rsidRPr="004852C7" w:rsidRDefault="004852C7" w:rsidP="004852C7">
      <w:pPr>
        <w:pStyle w:val="Odstavekseznama"/>
        <w:rPr>
          <w:rFonts w:cstheme="minorHAnsi"/>
        </w:rPr>
      </w:pPr>
      <w:r w:rsidRPr="004852C7">
        <w:rPr>
          <w:rFonts w:cstheme="minorHAnsi"/>
        </w:rPr>
        <w:t>Konfiguracija zavor pnevmatska</w:t>
      </w:r>
    </w:p>
    <w:p w:rsidR="004852C7" w:rsidRPr="004852C7" w:rsidRDefault="004852C7" w:rsidP="004852C7">
      <w:pPr>
        <w:pStyle w:val="Odstavekseznama"/>
        <w:rPr>
          <w:rFonts w:cstheme="minorHAnsi"/>
        </w:rPr>
      </w:pPr>
      <w:r w:rsidRPr="004852C7">
        <w:rPr>
          <w:rFonts w:cstheme="minorHAnsi"/>
        </w:rPr>
        <w:t>ABS</w:t>
      </w:r>
    </w:p>
    <w:p w:rsidR="004852C7" w:rsidRPr="004852C7" w:rsidRDefault="004852C7" w:rsidP="004852C7">
      <w:pPr>
        <w:pStyle w:val="Odstavekseznama"/>
        <w:rPr>
          <w:rFonts w:cstheme="minorHAnsi"/>
        </w:rPr>
      </w:pPr>
      <w:r w:rsidRPr="004852C7">
        <w:rPr>
          <w:rFonts w:cstheme="minorHAnsi"/>
        </w:rPr>
        <w:t>ABS terenski način</w:t>
      </w:r>
    </w:p>
    <w:p w:rsidR="004852C7" w:rsidRPr="004852C7" w:rsidRDefault="004852C7" w:rsidP="004852C7">
      <w:pPr>
        <w:pStyle w:val="Odstavekseznama"/>
        <w:rPr>
          <w:rFonts w:cstheme="minorHAnsi"/>
        </w:rPr>
      </w:pPr>
      <w:r w:rsidRPr="004852C7">
        <w:rPr>
          <w:rFonts w:cstheme="minorHAnsi"/>
        </w:rPr>
        <w:t>Asistenca za speljevanje v klanec</w:t>
      </w:r>
    </w:p>
    <w:p w:rsidR="004852C7" w:rsidRPr="004852C7" w:rsidRDefault="004852C7" w:rsidP="004852C7">
      <w:pPr>
        <w:pStyle w:val="Odstavekseznama"/>
        <w:rPr>
          <w:rFonts w:cstheme="minorHAnsi"/>
        </w:rPr>
      </w:pPr>
      <w:r w:rsidRPr="004852C7">
        <w:rPr>
          <w:rFonts w:cstheme="minorHAnsi"/>
        </w:rPr>
        <w:t>Zračni kompresor inteligentna verzija</w:t>
      </w:r>
    </w:p>
    <w:p w:rsidR="004852C7" w:rsidRPr="004852C7" w:rsidRDefault="004852C7" w:rsidP="004852C7">
      <w:pPr>
        <w:pStyle w:val="Odstavekseznama"/>
        <w:rPr>
          <w:rFonts w:cstheme="minorHAnsi"/>
        </w:rPr>
      </w:pPr>
      <w:r w:rsidRPr="004852C7">
        <w:rPr>
          <w:rFonts w:cstheme="minorHAnsi"/>
        </w:rPr>
        <w:t>Sistem parkirne zavore pnevmatski</w:t>
      </w:r>
    </w:p>
    <w:p w:rsidR="004852C7" w:rsidRPr="004852C7" w:rsidRDefault="004852C7" w:rsidP="004852C7">
      <w:pPr>
        <w:pStyle w:val="Odstavekseznama"/>
        <w:rPr>
          <w:rFonts w:cstheme="minorHAnsi"/>
        </w:rPr>
      </w:pPr>
      <w:r w:rsidRPr="004852C7">
        <w:rPr>
          <w:rFonts w:cstheme="minorHAnsi"/>
        </w:rPr>
        <w:t>Ventil za deblokado parkirne zavore</w:t>
      </w:r>
    </w:p>
    <w:p w:rsidR="004852C7" w:rsidRPr="004852C7" w:rsidRDefault="004852C7" w:rsidP="004852C7">
      <w:pPr>
        <w:pStyle w:val="Odstavekseznama"/>
        <w:rPr>
          <w:rFonts w:cstheme="minorHAnsi"/>
        </w:rPr>
      </w:pPr>
      <w:r w:rsidRPr="004852C7">
        <w:rPr>
          <w:rFonts w:cstheme="minorHAnsi"/>
        </w:rPr>
        <w:t>Parkirna zavora tudi na sprednji osi membrana + vzmet</w:t>
      </w:r>
    </w:p>
    <w:p w:rsidR="004852C7" w:rsidRPr="004852C7" w:rsidRDefault="004852C7" w:rsidP="004852C7">
      <w:pPr>
        <w:pStyle w:val="Odstavekseznama"/>
        <w:rPr>
          <w:rFonts w:cstheme="minorHAnsi"/>
        </w:rPr>
      </w:pPr>
      <w:r w:rsidRPr="004852C7">
        <w:rPr>
          <w:rFonts w:cstheme="minorHAnsi"/>
        </w:rPr>
        <w:t>Tip zavornega cilindra na zadnji osi vzmet</w:t>
      </w:r>
    </w:p>
    <w:p w:rsidR="004852C7" w:rsidRPr="004852C7" w:rsidRDefault="004852C7" w:rsidP="004852C7">
      <w:pPr>
        <w:pStyle w:val="Odstavekseznama"/>
        <w:rPr>
          <w:rFonts w:cstheme="minorHAnsi"/>
        </w:rPr>
      </w:pPr>
      <w:r w:rsidRPr="004852C7">
        <w:rPr>
          <w:rFonts w:cstheme="minorHAnsi"/>
        </w:rPr>
        <w:t>Širina zavornih oblog, zadnja min. 254 mm</w:t>
      </w:r>
    </w:p>
    <w:p w:rsidR="004852C7" w:rsidRPr="004852C7" w:rsidRDefault="004852C7" w:rsidP="004852C7">
      <w:pPr>
        <w:pStyle w:val="Odstavekseznama"/>
        <w:rPr>
          <w:rFonts w:cstheme="minorHAnsi"/>
        </w:rPr>
      </w:pPr>
      <w:r w:rsidRPr="004852C7">
        <w:rPr>
          <w:rFonts w:cstheme="minorHAnsi"/>
        </w:rPr>
        <w:t>Motorna zavora ročna in avtomatska na pedalu zavor</w:t>
      </w:r>
    </w:p>
    <w:p w:rsidR="004852C7" w:rsidRPr="004852C7" w:rsidRDefault="004852C7" w:rsidP="004852C7">
      <w:pPr>
        <w:pStyle w:val="Odstavekseznama"/>
        <w:rPr>
          <w:rFonts w:cstheme="minorHAnsi"/>
        </w:rPr>
      </w:pPr>
      <w:r w:rsidRPr="004852C7">
        <w:rPr>
          <w:rFonts w:cstheme="minorHAnsi"/>
        </w:rPr>
        <w:t>Vlečni čep, enostavna izvedba brez el. in zračnih priključkov</w:t>
      </w:r>
    </w:p>
    <w:p w:rsidR="004852C7" w:rsidRPr="004852C7" w:rsidRDefault="004852C7" w:rsidP="004852C7">
      <w:pPr>
        <w:pStyle w:val="Odstavekseznama"/>
        <w:rPr>
          <w:rFonts w:cstheme="minorHAnsi"/>
        </w:rPr>
      </w:pPr>
    </w:p>
    <w:p w:rsidR="004852C7" w:rsidRPr="004852C7" w:rsidRDefault="004852C7" w:rsidP="004852C7">
      <w:pPr>
        <w:pStyle w:val="Odstavekseznama"/>
        <w:rPr>
          <w:rFonts w:cstheme="minorHAnsi"/>
        </w:rPr>
      </w:pPr>
      <w:r w:rsidRPr="004852C7">
        <w:rPr>
          <w:rFonts w:cstheme="minorHAnsi"/>
        </w:rPr>
        <w:t>Komunikacija z nadgradnjo</w:t>
      </w:r>
    </w:p>
    <w:p w:rsidR="004852C7" w:rsidRPr="004852C7" w:rsidRDefault="004852C7" w:rsidP="004852C7">
      <w:pPr>
        <w:pStyle w:val="Odstavekseznama"/>
        <w:rPr>
          <w:rFonts w:cstheme="minorHAnsi"/>
        </w:rPr>
      </w:pPr>
      <w:r w:rsidRPr="004852C7">
        <w:rPr>
          <w:rFonts w:cstheme="minorHAnsi"/>
        </w:rPr>
        <w:lastRenderedPageBreak/>
        <w:t>Podatki o nadgradnji v ICL (v instrumenti plošči)</w:t>
      </w:r>
    </w:p>
    <w:p w:rsidR="004852C7" w:rsidRPr="004852C7" w:rsidRDefault="004852C7" w:rsidP="004852C7">
      <w:pPr>
        <w:pStyle w:val="Odstavekseznama"/>
        <w:rPr>
          <w:rFonts w:cstheme="minorHAnsi"/>
        </w:rPr>
      </w:pPr>
      <w:r w:rsidRPr="004852C7">
        <w:rPr>
          <w:rFonts w:cstheme="minorHAnsi"/>
        </w:rPr>
        <w:t>Simboli na instrumentni plošči za gasilska in reševalna vozila</w:t>
      </w:r>
    </w:p>
    <w:p w:rsidR="004852C7" w:rsidRPr="004852C7" w:rsidRDefault="004852C7" w:rsidP="004852C7">
      <w:pPr>
        <w:pStyle w:val="Odstavekseznama"/>
        <w:rPr>
          <w:rFonts w:cstheme="minorHAnsi"/>
        </w:rPr>
      </w:pPr>
      <w:r w:rsidRPr="004852C7">
        <w:rPr>
          <w:rFonts w:cstheme="minorHAnsi"/>
        </w:rPr>
        <w:t xml:space="preserve">Število rezerviranih mest za stikala BWE </w:t>
      </w:r>
      <w:proofErr w:type="spellStart"/>
      <w:r w:rsidRPr="004852C7">
        <w:rPr>
          <w:rFonts w:cstheme="minorHAnsi"/>
        </w:rPr>
        <w:t>min.4</w:t>
      </w:r>
      <w:proofErr w:type="spellEnd"/>
      <w:r w:rsidRPr="004852C7">
        <w:rPr>
          <w:rFonts w:cstheme="minorHAnsi"/>
        </w:rPr>
        <w:t xml:space="preserve"> </w:t>
      </w:r>
    </w:p>
    <w:p w:rsidR="004852C7" w:rsidRPr="004852C7" w:rsidRDefault="004852C7" w:rsidP="004852C7">
      <w:pPr>
        <w:pStyle w:val="Odstavekseznama"/>
        <w:rPr>
          <w:rFonts w:cstheme="minorHAnsi"/>
        </w:rPr>
      </w:pPr>
      <w:r w:rsidRPr="004852C7">
        <w:rPr>
          <w:rFonts w:cstheme="minorHAnsi"/>
        </w:rPr>
        <w:t xml:space="preserve">Električni priključek za </w:t>
      </w:r>
      <w:proofErr w:type="spellStart"/>
      <w:r w:rsidRPr="004852C7">
        <w:rPr>
          <w:rFonts w:cstheme="minorHAnsi"/>
        </w:rPr>
        <w:t>nadgraditelje</w:t>
      </w:r>
      <w:proofErr w:type="spellEnd"/>
      <w:r w:rsidRPr="004852C7">
        <w:rPr>
          <w:rFonts w:cstheme="minorHAnsi"/>
        </w:rPr>
        <w:t xml:space="preserve"> 7+7+7</w:t>
      </w:r>
    </w:p>
    <w:p w:rsidR="004852C7" w:rsidRPr="004852C7" w:rsidRDefault="004852C7" w:rsidP="004852C7">
      <w:pPr>
        <w:pStyle w:val="Odstavekseznama"/>
        <w:rPr>
          <w:rFonts w:cstheme="minorHAnsi"/>
        </w:rPr>
      </w:pPr>
      <w:r w:rsidRPr="004852C7">
        <w:rPr>
          <w:rFonts w:cstheme="minorHAnsi"/>
        </w:rPr>
        <w:t>Električni kabel za priklop nadgradnje min. 8 m</w:t>
      </w:r>
    </w:p>
    <w:p w:rsidR="004852C7" w:rsidRPr="004852C7" w:rsidRDefault="004852C7" w:rsidP="004852C7">
      <w:pPr>
        <w:pStyle w:val="Odstavekseznama"/>
        <w:rPr>
          <w:rFonts w:cstheme="minorHAnsi"/>
        </w:rPr>
      </w:pPr>
      <w:r w:rsidRPr="004852C7">
        <w:rPr>
          <w:rFonts w:cstheme="minorHAnsi"/>
        </w:rPr>
        <w:t>Kabelska napeljava z dodatnimi stikali</w:t>
      </w:r>
    </w:p>
    <w:p w:rsidR="004852C7" w:rsidRPr="004852C7" w:rsidRDefault="004852C7" w:rsidP="004852C7">
      <w:pPr>
        <w:pStyle w:val="Odstavekseznama"/>
        <w:rPr>
          <w:rFonts w:cstheme="minorHAnsi"/>
        </w:rPr>
      </w:pPr>
      <w:r w:rsidRPr="004852C7">
        <w:rPr>
          <w:rFonts w:cstheme="minorHAnsi"/>
        </w:rPr>
        <w:t>Zagon motorja z daljinskim upravljanjem priprava</w:t>
      </w:r>
    </w:p>
    <w:p w:rsidR="004852C7" w:rsidRPr="004852C7" w:rsidRDefault="004852C7" w:rsidP="004852C7">
      <w:pPr>
        <w:pStyle w:val="Odstavekseznama"/>
        <w:rPr>
          <w:rFonts w:cstheme="minorHAnsi"/>
        </w:rPr>
      </w:pPr>
      <w:r w:rsidRPr="004852C7">
        <w:rPr>
          <w:rFonts w:cstheme="minorHAnsi"/>
        </w:rPr>
        <w:t xml:space="preserve">Zadnja </w:t>
      </w:r>
      <w:proofErr w:type="spellStart"/>
      <w:r w:rsidRPr="004852C7">
        <w:rPr>
          <w:rFonts w:cstheme="minorHAnsi"/>
        </w:rPr>
        <w:t>podletna</w:t>
      </w:r>
      <w:proofErr w:type="spellEnd"/>
      <w:r w:rsidRPr="004852C7">
        <w:rPr>
          <w:rFonts w:cstheme="minorHAnsi"/>
        </w:rPr>
        <w:t xml:space="preserve"> zaščita — zadnji odbijač</w:t>
      </w:r>
    </w:p>
    <w:p w:rsidR="004852C7" w:rsidRPr="004852C7" w:rsidRDefault="004852C7" w:rsidP="004852C7">
      <w:pPr>
        <w:pStyle w:val="Odstavekseznama"/>
        <w:rPr>
          <w:rFonts w:cstheme="minorHAnsi"/>
        </w:rPr>
      </w:pPr>
      <w:r w:rsidRPr="004852C7">
        <w:rPr>
          <w:rFonts w:cstheme="minorHAnsi"/>
        </w:rPr>
        <w:t>Nosilec registrske tablice zadaj</w:t>
      </w:r>
    </w:p>
    <w:p w:rsidR="004852C7" w:rsidRPr="004852C7" w:rsidRDefault="004852C7" w:rsidP="004852C7">
      <w:pPr>
        <w:pStyle w:val="Odstavekseznama"/>
        <w:rPr>
          <w:rFonts w:cstheme="minorHAnsi"/>
        </w:rPr>
      </w:pPr>
      <w:r w:rsidRPr="004852C7">
        <w:rPr>
          <w:rFonts w:cstheme="minorHAnsi"/>
        </w:rPr>
        <w:t>Vzmetenje kabine mehansko HD (težke razmere)</w:t>
      </w:r>
    </w:p>
    <w:p w:rsidR="004852C7" w:rsidRPr="004852C7" w:rsidRDefault="004852C7" w:rsidP="004852C7">
      <w:pPr>
        <w:pStyle w:val="Odstavekseznama"/>
        <w:rPr>
          <w:rFonts w:cstheme="minorHAnsi"/>
        </w:rPr>
      </w:pPr>
      <w:r w:rsidRPr="004852C7">
        <w:rPr>
          <w:rFonts w:cstheme="minorHAnsi"/>
        </w:rPr>
        <w:t>Dvigovanje kabine mehansko</w:t>
      </w:r>
    </w:p>
    <w:p w:rsidR="004852C7" w:rsidRPr="004852C7" w:rsidRDefault="004852C7" w:rsidP="004852C7">
      <w:pPr>
        <w:pStyle w:val="Odstavekseznama"/>
        <w:rPr>
          <w:rFonts w:cstheme="minorHAnsi"/>
        </w:rPr>
      </w:pPr>
      <w:r w:rsidRPr="004852C7">
        <w:rPr>
          <w:rFonts w:cstheme="minorHAnsi"/>
        </w:rPr>
        <w:t>Zunanji senčnik</w:t>
      </w:r>
    </w:p>
    <w:p w:rsidR="004852C7" w:rsidRPr="004852C7" w:rsidRDefault="004852C7" w:rsidP="004852C7">
      <w:pPr>
        <w:pStyle w:val="Odstavekseznama"/>
        <w:rPr>
          <w:rFonts w:cstheme="minorHAnsi"/>
        </w:rPr>
      </w:pPr>
      <w:r w:rsidRPr="004852C7">
        <w:rPr>
          <w:rFonts w:cstheme="minorHAnsi"/>
        </w:rPr>
        <w:t>Hupa v odbijaču zračna min. 118dB</w:t>
      </w:r>
    </w:p>
    <w:p w:rsidR="004852C7" w:rsidRPr="004852C7" w:rsidRDefault="004852C7" w:rsidP="004852C7">
      <w:pPr>
        <w:pStyle w:val="Odstavekseznama"/>
        <w:rPr>
          <w:rFonts w:cstheme="minorHAnsi"/>
        </w:rPr>
      </w:pPr>
      <w:r w:rsidRPr="004852C7">
        <w:rPr>
          <w:rFonts w:cstheme="minorHAnsi"/>
        </w:rPr>
        <w:t>Dodatne stopnice</w:t>
      </w:r>
    </w:p>
    <w:p w:rsidR="004852C7" w:rsidRPr="004852C7" w:rsidRDefault="004852C7" w:rsidP="004852C7">
      <w:pPr>
        <w:pStyle w:val="Odstavekseznama"/>
        <w:rPr>
          <w:rFonts w:cstheme="minorHAnsi"/>
        </w:rPr>
      </w:pPr>
      <w:r w:rsidRPr="004852C7">
        <w:rPr>
          <w:rFonts w:cstheme="minorHAnsi"/>
        </w:rPr>
        <w:t>Prednji branik (FUP) odobren</w:t>
      </w:r>
    </w:p>
    <w:p w:rsidR="004852C7" w:rsidRPr="004852C7" w:rsidRDefault="004852C7" w:rsidP="004852C7">
      <w:pPr>
        <w:pStyle w:val="Odstavekseznama"/>
        <w:rPr>
          <w:rFonts w:cstheme="minorHAnsi"/>
        </w:rPr>
      </w:pPr>
      <w:r w:rsidRPr="004852C7">
        <w:rPr>
          <w:rFonts w:cstheme="minorHAnsi"/>
        </w:rPr>
        <w:t>Podaljšek kovinskega odbijača 150 mm</w:t>
      </w:r>
    </w:p>
    <w:p w:rsidR="004852C7" w:rsidRPr="004852C7" w:rsidRDefault="004852C7" w:rsidP="004852C7">
      <w:pPr>
        <w:pStyle w:val="Odstavekseznama"/>
        <w:rPr>
          <w:rFonts w:cstheme="minorHAnsi"/>
        </w:rPr>
      </w:pPr>
      <w:r w:rsidRPr="004852C7">
        <w:rPr>
          <w:rFonts w:cstheme="minorHAnsi"/>
        </w:rPr>
        <w:t>Zložljiva stopnica v odbijaču</w:t>
      </w:r>
    </w:p>
    <w:p w:rsidR="004852C7" w:rsidRPr="004852C7" w:rsidRDefault="004852C7" w:rsidP="004852C7">
      <w:pPr>
        <w:pStyle w:val="Odstavekseznama"/>
        <w:rPr>
          <w:rFonts w:cstheme="minorHAnsi"/>
        </w:rPr>
      </w:pPr>
      <w:r w:rsidRPr="004852C7">
        <w:rPr>
          <w:rFonts w:cstheme="minorHAnsi"/>
        </w:rPr>
        <w:t>Vetrobransko steklo zatemnjeno</w:t>
      </w:r>
    </w:p>
    <w:p w:rsidR="004852C7" w:rsidRPr="004852C7" w:rsidRDefault="004852C7" w:rsidP="004852C7">
      <w:pPr>
        <w:pStyle w:val="Odstavekseznama"/>
        <w:rPr>
          <w:rFonts w:cstheme="minorHAnsi"/>
        </w:rPr>
      </w:pPr>
      <w:r w:rsidRPr="004852C7">
        <w:rPr>
          <w:rFonts w:cstheme="minorHAnsi"/>
        </w:rPr>
        <w:t>Zasteklitev na vratih standardna</w:t>
      </w:r>
    </w:p>
    <w:p w:rsidR="004852C7" w:rsidRPr="004852C7" w:rsidRDefault="004852C7" w:rsidP="004852C7">
      <w:pPr>
        <w:pStyle w:val="Odstavekseznama"/>
        <w:rPr>
          <w:rFonts w:cstheme="minorHAnsi"/>
        </w:rPr>
      </w:pPr>
      <w:r w:rsidRPr="004852C7">
        <w:rPr>
          <w:rFonts w:cstheme="minorHAnsi"/>
        </w:rPr>
        <w:t xml:space="preserve">Steklo vzvratnih ogledal na voznikovi strani sferično </w:t>
      </w:r>
    </w:p>
    <w:p w:rsidR="004852C7" w:rsidRPr="004852C7" w:rsidRDefault="004852C7" w:rsidP="004852C7">
      <w:pPr>
        <w:pStyle w:val="Odstavekseznama"/>
        <w:rPr>
          <w:rFonts w:cstheme="minorHAnsi"/>
        </w:rPr>
      </w:pPr>
      <w:r w:rsidRPr="004852C7">
        <w:rPr>
          <w:rFonts w:cstheme="minorHAnsi"/>
        </w:rPr>
        <w:t>Steklo vzvratnih ogledal na sovoznikovi strani sferično</w:t>
      </w:r>
    </w:p>
    <w:p w:rsidR="004852C7" w:rsidRPr="004852C7" w:rsidRDefault="004852C7" w:rsidP="004852C7">
      <w:pPr>
        <w:pStyle w:val="Odstavekseznama"/>
        <w:rPr>
          <w:rFonts w:cstheme="minorHAnsi"/>
        </w:rPr>
      </w:pPr>
      <w:r w:rsidRPr="004852C7">
        <w:rPr>
          <w:rFonts w:cstheme="minorHAnsi"/>
        </w:rPr>
        <w:t>Tip vzvratnih ogledal A</w:t>
      </w:r>
    </w:p>
    <w:p w:rsidR="004852C7" w:rsidRPr="004852C7" w:rsidRDefault="004852C7" w:rsidP="004852C7">
      <w:pPr>
        <w:pStyle w:val="Odstavekseznama"/>
        <w:rPr>
          <w:rFonts w:cstheme="minorHAnsi"/>
        </w:rPr>
      </w:pPr>
      <w:r w:rsidRPr="004852C7">
        <w:rPr>
          <w:rFonts w:cstheme="minorHAnsi"/>
        </w:rPr>
        <w:t>Ogrevanje vzvratnih ogledal</w:t>
      </w:r>
    </w:p>
    <w:p w:rsidR="004852C7" w:rsidRPr="004852C7" w:rsidRDefault="004852C7" w:rsidP="004852C7">
      <w:pPr>
        <w:pStyle w:val="Odstavekseznama"/>
        <w:rPr>
          <w:rFonts w:cstheme="minorHAnsi"/>
        </w:rPr>
      </w:pPr>
      <w:r w:rsidRPr="004852C7">
        <w:rPr>
          <w:rFonts w:cstheme="minorHAnsi"/>
        </w:rPr>
        <w:t>Električno nastavljiva vzvratna ogledala v obe strani</w:t>
      </w:r>
    </w:p>
    <w:p w:rsidR="004852C7" w:rsidRPr="004852C7" w:rsidRDefault="004852C7" w:rsidP="004852C7">
      <w:pPr>
        <w:pStyle w:val="Odstavekseznama"/>
        <w:rPr>
          <w:rFonts w:cstheme="minorHAnsi"/>
        </w:rPr>
      </w:pPr>
      <w:r w:rsidRPr="004852C7">
        <w:rPr>
          <w:rFonts w:cstheme="minorHAnsi"/>
        </w:rPr>
        <w:t>Dodatno vzvratno ogledalo širokokotno / voznikova + sovoznikova stran</w:t>
      </w:r>
    </w:p>
    <w:p w:rsidR="004852C7" w:rsidRPr="004852C7" w:rsidRDefault="004852C7" w:rsidP="004852C7">
      <w:pPr>
        <w:pStyle w:val="Odstavekseznama"/>
        <w:rPr>
          <w:rFonts w:cstheme="minorHAnsi"/>
        </w:rPr>
      </w:pPr>
      <w:r w:rsidRPr="004852C7">
        <w:rPr>
          <w:rFonts w:cstheme="minorHAnsi"/>
        </w:rPr>
        <w:t>Širokokotna ogledala ročno nastavljiva in ogrevana</w:t>
      </w:r>
    </w:p>
    <w:p w:rsidR="004852C7" w:rsidRPr="004852C7" w:rsidRDefault="004852C7" w:rsidP="004852C7">
      <w:pPr>
        <w:pStyle w:val="Odstavekseznama"/>
        <w:rPr>
          <w:rFonts w:cstheme="minorHAnsi"/>
        </w:rPr>
      </w:pPr>
      <w:r w:rsidRPr="004852C7">
        <w:rPr>
          <w:rFonts w:cstheme="minorHAnsi"/>
        </w:rPr>
        <w:t xml:space="preserve">Pomožno ogledalo za sprednji spodnji del kabine ročno nastavljivo in ogrevano </w:t>
      </w:r>
    </w:p>
    <w:p w:rsidR="004852C7" w:rsidRPr="004852C7" w:rsidRDefault="004852C7" w:rsidP="004852C7">
      <w:pPr>
        <w:pStyle w:val="Odstavekseznama"/>
        <w:rPr>
          <w:rFonts w:cstheme="minorHAnsi"/>
        </w:rPr>
      </w:pPr>
      <w:r w:rsidRPr="004852C7">
        <w:rPr>
          <w:rFonts w:cstheme="minorHAnsi"/>
        </w:rPr>
        <w:t>Zaklepanje kabine centralno</w:t>
      </w:r>
    </w:p>
    <w:p w:rsidR="004852C7" w:rsidRPr="004852C7" w:rsidRDefault="004852C7" w:rsidP="004852C7">
      <w:pPr>
        <w:pStyle w:val="Odstavekseznama"/>
        <w:rPr>
          <w:rFonts w:cstheme="minorHAnsi"/>
        </w:rPr>
      </w:pPr>
      <w:r w:rsidRPr="004852C7">
        <w:rPr>
          <w:rFonts w:cstheme="minorHAnsi"/>
        </w:rPr>
        <w:t>Centralno zaklepanje daljinsko</w:t>
      </w:r>
    </w:p>
    <w:p w:rsidR="004852C7" w:rsidRPr="004852C7" w:rsidRDefault="004852C7" w:rsidP="004852C7">
      <w:pPr>
        <w:pStyle w:val="Odstavekseznama"/>
        <w:rPr>
          <w:rFonts w:cstheme="minorHAnsi"/>
        </w:rPr>
      </w:pPr>
      <w:r w:rsidRPr="004852C7">
        <w:rPr>
          <w:rFonts w:cstheme="minorHAnsi"/>
        </w:rPr>
        <w:t>Število zagonskih ključev dva</w:t>
      </w:r>
    </w:p>
    <w:p w:rsidR="004852C7" w:rsidRPr="004852C7" w:rsidRDefault="004852C7" w:rsidP="004852C7">
      <w:pPr>
        <w:pStyle w:val="Odstavekseznama"/>
        <w:rPr>
          <w:rFonts w:cstheme="minorHAnsi"/>
        </w:rPr>
      </w:pPr>
      <w:r w:rsidRPr="004852C7">
        <w:rPr>
          <w:rFonts w:cstheme="minorHAnsi"/>
        </w:rPr>
        <w:t>Žarometi LED</w:t>
      </w:r>
    </w:p>
    <w:p w:rsidR="004852C7" w:rsidRPr="004852C7" w:rsidRDefault="004852C7" w:rsidP="004852C7">
      <w:pPr>
        <w:pStyle w:val="Odstavekseznama"/>
        <w:rPr>
          <w:rFonts w:cstheme="minorHAnsi"/>
        </w:rPr>
      </w:pPr>
      <w:r w:rsidRPr="004852C7">
        <w:rPr>
          <w:rFonts w:cstheme="minorHAnsi"/>
        </w:rPr>
        <w:t>Avtomatska dolga luč</w:t>
      </w:r>
    </w:p>
    <w:p w:rsidR="004852C7" w:rsidRPr="004852C7" w:rsidRDefault="004852C7" w:rsidP="004852C7">
      <w:pPr>
        <w:pStyle w:val="Odstavekseznama"/>
        <w:rPr>
          <w:rFonts w:cstheme="minorHAnsi"/>
        </w:rPr>
      </w:pPr>
      <w:r w:rsidRPr="004852C7">
        <w:rPr>
          <w:rFonts w:cstheme="minorHAnsi"/>
        </w:rPr>
        <w:t>Asimetrija žarometov: desna</w:t>
      </w:r>
    </w:p>
    <w:p w:rsidR="004852C7" w:rsidRPr="004852C7" w:rsidRDefault="004852C7" w:rsidP="004852C7">
      <w:pPr>
        <w:pStyle w:val="Odstavekseznama"/>
        <w:rPr>
          <w:rFonts w:cstheme="minorHAnsi"/>
        </w:rPr>
      </w:pPr>
      <w:r w:rsidRPr="004852C7">
        <w:rPr>
          <w:rFonts w:cstheme="minorHAnsi"/>
        </w:rPr>
        <w:t>Dnevna osvetlitev luči</w:t>
      </w:r>
    </w:p>
    <w:p w:rsidR="004852C7" w:rsidRPr="004852C7" w:rsidRDefault="004852C7" w:rsidP="004852C7">
      <w:pPr>
        <w:pStyle w:val="Odstavekseznama"/>
        <w:rPr>
          <w:rFonts w:cstheme="minorHAnsi"/>
        </w:rPr>
      </w:pPr>
      <w:r w:rsidRPr="004852C7">
        <w:rPr>
          <w:rFonts w:cstheme="minorHAnsi"/>
        </w:rPr>
        <w:t>Dnevne luči, (DRL) opcija: Z LED (DRL) opcijo + pozicijske luči</w:t>
      </w:r>
    </w:p>
    <w:p w:rsidR="004852C7" w:rsidRPr="004852C7" w:rsidRDefault="004852C7" w:rsidP="004852C7">
      <w:pPr>
        <w:pStyle w:val="Odstavekseznama"/>
        <w:rPr>
          <w:rFonts w:cstheme="minorHAnsi"/>
        </w:rPr>
      </w:pPr>
      <w:r w:rsidRPr="004852C7">
        <w:rPr>
          <w:rFonts w:cstheme="minorHAnsi"/>
        </w:rPr>
        <w:t>Kontrola višine sprednjih žarometov ročna</w:t>
      </w:r>
    </w:p>
    <w:p w:rsidR="004852C7" w:rsidRPr="004852C7" w:rsidRDefault="004852C7" w:rsidP="004852C7">
      <w:pPr>
        <w:pStyle w:val="Odstavekseznama"/>
        <w:rPr>
          <w:rFonts w:cstheme="minorHAnsi"/>
        </w:rPr>
      </w:pPr>
      <w:r w:rsidRPr="004852C7">
        <w:rPr>
          <w:rFonts w:cstheme="minorHAnsi"/>
        </w:rPr>
        <w:t>Zaščita sprednjih žarometov</w:t>
      </w:r>
    </w:p>
    <w:p w:rsidR="004852C7" w:rsidRPr="004852C7" w:rsidRDefault="004852C7" w:rsidP="004852C7">
      <w:pPr>
        <w:pStyle w:val="Odstavekseznama"/>
        <w:rPr>
          <w:rFonts w:cstheme="minorHAnsi"/>
        </w:rPr>
      </w:pPr>
      <w:r w:rsidRPr="004852C7">
        <w:rPr>
          <w:rFonts w:cstheme="minorHAnsi"/>
        </w:rPr>
        <w:t>Dodatna dolga luč v maski</w:t>
      </w:r>
    </w:p>
    <w:p w:rsidR="004852C7" w:rsidRPr="004852C7" w:rsidRDefault="004852C7" w:rsidP="004852C7">
      <w:pPr>
        <w:pStyle w:val="Odstavekseznama"/>
        <w:rPr>
          <w:rFonts w:cstheme="minorHAnsi"/>
        </w:rPr>
      </w:pPr>
      <w:r w:rsidRPr="004852C7">
        <w:rPr>
          <w:rFonts w:cstheme="minorHAnsi"/>
        </w:rPr>
        <w:t>Meglenke spredaj</w:t>
      </w:r>
    </w:p>
    <w:p w:rsidR="004852C7" w:rsidRPr="004852C7" w:rsidRDefault="004852C7" w:rsidP="004852C7">
      <w:pPr>
        <w:pStyle w:val="Odstavekseznama"/>
        <w:rPr>
          <w:rFonts w:cstheme="minorHAnsi"/>
        </w:rPr>
      </w:pPr>
      <w:r w:rsidRPr="004852C7">
        <w:rPr>
          <w:rFonts w:cstheme="minorHAnsi"/>
        </w:rPr>
        <w:t>Luči za meglo, tip: halogenske</w:t>
      </w:r>
    </w:p>
    <w:p w:rsidR="004852C7" w:rsidRPr="004852C7" w:rsidRDefault="004852C7" w:rsidP="004852C7">
      <w:pPr>
        <w:pStyle w:val="Odstavekseznama"/>
        <w:rPr>
          <w:rFonts w:cstheme="minorHAnsi"/>
        </w:rPr>
      </w:pPr>
      <w:proofErr w:type="spellStart"/>
      <w:r w:rsidRPr="004852C7">
        <w:rPr>
          <w:rFonts w:cstheme="minorHAnsi"/>
        </w:rPr>
        <w:t>Gabaritne</w:t>
      </w:r>
      <w:proofErr w:type="spellEnd"/>
      <w:r w:rsidRPr="004852C7">
        <w:rPr>
          <w:rFonts w:cstheme="minorHAnsi"/>
        </w:rPr>
        <w:t xml:space="preserve"> luči bele</w:t>
      </w:r>
    </w:p>
    <w:p w:rsidR="004852C7" w:rsidRPr="004852C7" w:rsidRDefault="004852C7" w:rsidP="004852C7">
      <w:pPr>
        <w:pStyle w:val="Odstavekseznama"/>
        <w:rPr>
          <w:rFonts w:cstheme="minorHAnsi"/>
        </w:rPr>
      </w:pPr>
      <w:r w:rsidRPr="004852C7">
        <w:rPr>
          <w:rFonts w:cstheme="minorHAnsi"/>
        </w:rPr>
        <w:t xml:space="preserve">Stranske </w:t>
      </w:r>
      <w:proofErr w:type="spellStart"/>
      <w:r w:rsidRPr="004852C7">
        <w:rPr>
          <w:rFonts w:cstheme="minorHAnsi"/>
        </w:rPr>
        <w:t>markirne</w:t>
      </w:r>
      <w:proofErr w:type="spellEnd"/>
      <w:r w:rsidRPr="004852C7">
        <w:rPr>
          <w:rFonts w:cstheme="minorHAnsi"/>
        </w:rPr>
        <w:t xml:space="preserve"> luči začasno montirane</w:t>
      </w:r>
    </w:p>
    <w:p w:rsidR="004852C7" w:rsidRPr="004852C7" w:rsidRDefault="004852C7" w:rsidP="004852C7">
      <w:pPr>
        <w:pStyle w:val="Odstavekseznama"/>
        <w:rPr>
          <w:rFonts w:cstheme="minorHAnsi"/>
        </w:rPr>
      </w:pPr>
      <w:r w:rsidRPr="004852C7">
        <w:rPr>
          <w:rFonts w:cstheme="minorHAnsi"/>
        </w:rPr>
        <w:t>Tip zadnjih luči LED</w:t>
      </w:r>
    </w:p>
    <w:p w:rsidR="004852C7" w:rsidRPr="004852C7" w:rsidRDefault="004852C7" w:rsidP="004852C7">
      <w:pPr>
        <w:pStyle w:val="Odstavekseznama"/>
        <w:rPr>
          <w:rFonts w:cstheme="minorHAnsi"/>
        </w:rPr>
      </w:pPr>
      <w:r w:rsidRPr="004852C7">
        <w:rPr>
          <w:rFonts w:cstheme="minorHAnsi"/>
        </w:rPr>
        <w:t>Pozicija zadnjih luči montaža na šasijo</w:t>
      </w:r>
    </w:p>
    <w:p w:rsidR="004852C7" w:rsidRPr="004852C7" w:rsidRDefault="004852C7" w:rsidP="004852C7">
      <w:pPr>
        <w:pStyle w:val="Odstavekseznama"/>
        <w:rPr>
          <w:rFonts w:cstheme="minorHAnsi"/>
        </w:rPr>
      </w:pPr>
      <w:r w:rsidRPr="004852C7">
        <w:rPr>
          <w:rFonts w:cstheme="minorHAnsi"/>
        </w:rPr>
        <w:t>Kabel za zadnje luči v podaljšani izvedbi 600 mm</w:t>
      </w:r>
    </w:p>
    <w:p w:rsidR="004852C7" w:rsidRPr="004852C7" w:rsidRDefault="004852C7" w:rsidP="004852C7">
      <w:pPr>
        <w:pStyle w:val="Odstavekseznama"/>
        <w:rPr>
          <w:rFonts w:cstheme="minorHAnsi"/>
        </w:rPr>
      </w:pPr>
      <w:r w:rsidRPr="004852C7">
        <w:rPr>
          <w:rFonts w:cstheme="minorHAnsi"/>
        </w:rPr>
        <w:t>Zvočni signal za vzvratno vožnjo</w:t>
      </w:r>
    </w:p>
    <w:p w:rsidR="004852C7" w:rsidRPr="004852C7" w:rsidRDefault="004852C7" w:rsidP="004852C7">
      <w:pPr>
        <w:pStyle w:val="Odstavekseznama"/>
        <w:rPr>
          <w:rFonts w:cstheme="minorHAnsi"/>
        </w:rPr>
      </w:pPr>
      <w:r w:rsidRPr="004852C7">
        <w:rPr>
          <w:rFonts w:cstheme="minorHAnsi"/>
        </w:rPr>
        <w:t>Voznikov sedež zračno vzmeten</w:t>
      </w:r>
    </w:p>
    <w:p w:rsidR="004852C7" w:rsidRPr="004852C7" w:rsidRDefault="004852C7" w:rsidP="004852C7">
      <w:pPr>
        <w:pStyle w:val="Odstavekseznama"/>
        <w:rPr>
          <w:rFonts w:cstheme="minorHAnsi"/>
        </w:rPr>
      </w:pPr>
      <w:r w:rsidRPr="004852C7">
        <w:rPr>
          <w:rFonts w:cstheme="minorHAnsi"/>
        </w:rPr>
        <w:t>Sovoznikov sedež zračno vzmeten</w:t>
      </w:r>
    </w:p>
    <w:p w:rsidR="004852C7" w:rsidRPr="004852C7" w:rsidRDefault="004852C7" w:rsidP="004852C7">
      <w:pPr>
        <w:pStyle w:val="Odstavekseznama"/>
        <w:rPr>
          <w:rFonts w:cstheme="minorHAnsi"/>
        </w:rPr>
      </w:pPr>
      <w:r w:rsidRPr="004852C7">
        <w:rPr>
          <w:rFonts w:cstheme="minorHAnsi"/>
        </w:rPr>
        <w:t>Oblazinjenje voznikovega sedeža vinil</w:t>
      </w:r>
    </w:p>
    <w:p w:rsidR="004852C7" w:rsidRPr="004852C7" w:rsidRDefault="004852C7" w:rsidP="004852C7">
      <w:pPr>
        <w:pStyle w:val="Odstavekseznama"/>
        <w:rPr>
          <w:rFonts w:cstheme="minorHAnsi"/>
        </w:rPr>
      </w:pPr>
      <w:r w:rsidRPr="004852C7">
        <w:rPr>
          <w:rFonts w:cstheme="minorHAnsi"/>
        </w:rPr>
        <w:t xml:space="preserve">Oblazinjenje sovoznikovega sedeža vinil </w:t>
      </w:r>
    </w:p>
    <w:p w:rsidR="004852C7" w:rsidRPr="004852C7" w:rsidRDefault="004852C7" w:rsidP="004852C7">
      <w:pPr>
        <w:pStyle w:val="Odstavekseznama"/>
        <w:rPr>
          <w:rFonts w:cstheme="minorHAnsi"/>
        </w:rPr>
      </w:pPr>
      <w:r w:rsidRPr="004852C7">
        <w:rPr>
          <w:rFonts w:cstheme="minorHAnsi"/>
        </w:rPr>
        <w:lastRenderedPageBreak/>
        <w:t>Nastavljiv amortizer na voznikovem sedežu</w:t>
      </w:r>
    </w:p>
    <w:p w:rsidR="004852C7" w:rsidRPr="004852C7" w:rsidRDefault="004852C7" w:rsidP="004852C7">
      <w:pPr>
        <w:pStyle w:val="Odstavekseznama"/>
        <w:rPr>
          <w:rFonts w:cstheme="minorHAnsi"/>
        </w:rPr>
      </w:pPr>
      <w:r w:rsidRPr="004852C7">
        <w:rPr>
          <w:rFonts w:cstheme="minorHAnsi"/>
        </w:rPr>
        <w:t>Naslon za roko na voznikovem sedežu</w:t>
      </w:r>
    </w:p>
    <w:p w:rsidR="004852C7" w:rsidRPr="004852C7" w:rsidRDefault="004852C7" w:rsidP="004852C7">
      <w:pPr>
        <w:pStyle w:val="Odstavekseznama"/>
        <w:rPr>
          <w:rFonts w:cstheme="minorHAnsi"/>
        </w:rPr>
      </w:pPr>
      <w:r w:rsidRPr="004852C7">
        <w:rPr>
          <w:rFonts w:cstheme="minorHAnsi"/>
        </w:rPr>
        <w:t xml:space="preserve">Oprema armaturne plošče na sovoznikovi strani s shranjevalnim prostorom </w:t>
      </w:r>
    </w:p>
    <w:p w:rsidR="004852C7" w:rsidRPr="004852C7" w:rsidRDefault="004852C7" w:rsidP="004852C7">
      <w:pPr>
        <w:pStyle w:val="Odstavekseznama"/>
        <w:rPr>
          <w:rFonts w:cstheme="minorHAnsi"/>
        </w:rPr>
      </w:pPr>
      <w:r w:rsidRPr="004852C7">
        <w:rPr>
          <w:rFonts w:cstheme="minorHAnsi"/>
        </w:rPr>
        <w:t>Odlagalni prostor na centralni konzoli</w:t>
      </w:r>
    </w:p>
    <w:p w:rsidR="004852C7" w:rsidRPr="004852C7" w:rsidRDefault="004852C7" w:rsidP="004852C7">
      <w:pPr>
        <w:pStyle w:val="Odstavekseznama"/>
        <w:rPr>
          <w:rFonts w:cstheme="minorHAnsi"/>
        </w:rPr>
      </w:pPr>
      <w:r w:rsidRPr="004852C7">
        <w:rPr>
          <w:rFonts w:cstheme="minorHAnsi"/>
        </w:rPr>
        <w:t>Centralni odlagalni prostor v strešnem delu za montažo postaj</w:t>
      </w:r>
    </w:p>
    <w:p w:rsidR="004852C7" w:rsidRPr="004852C7" w:rsidRDefault="004852C7" w:rsidP="004852C7">
      <w:pPr>
        <w:pStyle w:val="Odstavekseznama"/>
        <w:rPr>
          <w:rFonts w:cstheme="minorHAnsi"/>
        </w:rPr>
      </w:pPr>
      <w:r w:rsidRPr="004852C7">
        <w:rPr>
          <w:rFonts w:cstheme="minorHAnsi"/>
        </w:rPr>
        <w:t>Oblazinjenje notranjih sten vinil</w:t>
      </w:r>
    </w:p>
    <w:p w:rsidR="004852C7" w:rsidRPr="004852C7" w:rsidRDefault="004852C7" w:rsidP="004852C7">
      <w:pPr>
        <w:pStyle w:val="Odstavekseznama"/>
        <w:rPr>
          <w:rFonts w:cstheme="minorHAnsi"/>
        </w:rPr>
      </w:pPr>
      <w:r w:rsidRPr="004852C7">
        <w:rPr>
          <w:rFonts w:cstheme="minorHAnsi"/>
        </w:rPr>
        <w:t>Oblazinjenje vrat umetna masa</w:t>
      </w:r>
    </w:p>
    <w:p w:rsidR="004852C7" w:rsidRPr="004852C7" w:rsidRDefault="004852C7" w:rsidP="004852C7">
      <w:pPr>
        <w:pStyle w:val="Odstavekseznama"/>
        <w:rPr>
          <w:rFonts w:cstheme="minorHAnsi"/>
        </w:rPr>
      </w:pPr>
      <w:r w:rsidRPr="004852C7">
        <w:rPr>
          <w:rFonts w:cstheme="minorHAnsi"/>
        </w:rPr>
        <w:t>Senčnik na voznikovih vratih rolo</w:t>
      </w:r>
    </w:p>
    <w:p w:rsidR="004852C7" w:rsidRPr="004852C7" w:rsidRDefault="004852C7" w:rsidP="004852C7">
      <w:pPr>
        <w:pStyle w:val="Odstavekseznama"/>
        <w:rPr>
          <w:rFonts w:cstheme="minorHAnsi"/>
        </w:rPr>
      </w:pPr>
      <w:r w:rsidRPr="004852C7">
        <w:rPr>
          <w:rFonts w:cstheme="minorHAnsi"/>
        </w:rPr>
        <w:t>Ročaj nad vrati</w:t>
      </w:r>
    </w:p>
    <w:p w:rsidR="004852C7" w:rsidRPr="004852C7" w:rsidRDefault="004852C7" w:rsidP="004852C7">
      <w:pPr>
        <w:pStyle w:val="Odstavekseznama"/>
        <w:rPr>
          <w:rFonts w:cstheme="minorHAnsi"/>
        </w:rPr>
      </w:pPr>
      <w:r w:rsidRPr="004852C7">
        <w:rPr>
          <w:rFonts w:cstheme="minorHAnsi"/>
        </w:rPr>
        <w:t>Barva vstopnega ročaja črna</w:t>
      </w:r>
    </w:p>
    <w:p w:rsidR="004852C7" w:rsidRPr="004852C7" w:rsidRDefault="004852C7" w:rsidP="004852C7">
      <w:pPr>
        <w:pStyle w:val="Odstavekseznama"/>
        <w:rPr>
          <w:rFonts w:cstheme="minorHAnsi"/>
        </w:rPr>
      </w:pPr>
      <w:r w:rsidRPr="004852C7">
        <w:rPr>
          <w:rFonts w:cstheme="minorHAnsi"/>
        </w:rPr>
        <w:t>Predpražniki na tleh gumijasti</w:t>
      </w:r>
    </w:p>
    <w:p w:rsidR="004852C7" w:rsidRPr="004852C7" w:rsidRDefault="004852C7" w:rsidP="004852C7">
      <w:pPr>
        <w:pStyle w:val="Odstavekseznama"/>
        <w:rPr>
          <w:rFonts w:cstheme="minorHAnsi"/>
        </w:rPr>
      </w:pPr>
      <w:r w:rsidRPr="004852C7">
        <w:rPr>
          <w:rFonts w:cstheme="minorHAnsi"/>
        </w:rPr>
        <w:t xml:space="preserve">Površina armaturne plošče standardna (gladka) s </w:t>
      </w:r>
      <w:proofErr w:type="spellStart"/>
      <w:r w:rsidRPr="004852C7">
        <w:rPr>
          <w:rFonts w:cstheme="minorHAnsi"/>
        </w:rPr>
        <w:t>kromiranimi</w:t>
      </w:r>
      <w:proofErr w:type="spellEnd"/>
      <w:r w:rsidRPr="004852C7">
        <w:rPr>
          <w:rFonts w:cstheme="minorHAnsi"/>
        </w:rPr>
        <w:t xml:space="preserve"> dodatki</w:t>
      </w:r>
    </w:p>
    <w:p w:rsidR="004852C7" w:rsidRPr="004852C7" w:rsidRDefault="004852C7" w:rsidP="004852C7">
      <w:pPr>
        <w:pStyle w:val="Odstavekseznama"/>
        <w:rPr>
          <w:rFonts w:cstheme="minorHAnsi"/>
        </w:rPr>
      </w:pPr>
      <w:r w:rsidRPr="004852C7">
        <w:rPr>
          <w:rFonts w:cstheme="minorHAnsi"/>
        </w:rPr>
        <w:t>Barva spodnjega dela armaturne plošče temno peščena</w:t>
      </w:r>
    </w:p>
    <w:p w:rsidR="004852C7" w:rsidRPr="004852C7" w:rsidRDefault="004852C7" w:rsidP="004852C7">
      <w:pPr>
        <w:pStyle w:val="Odstavekseznama"/>
        <w:rPr>
          <w:rFonts w:cstheme="minorHAnsi"/>
        </w:rPr>
      </w:pPr>
      <w:r w:rsidRPr="004852C7">
        <w:rPr>
          <w:rFonts w:cstheme="minorHAnsi"/>
        </w:rPr>
        <w:t>Prikaz na armaturni plošči min. 4” zaslon km/h</w:t>
      </w:r>
    </w:p>
    <w:p w:rsidR="004852C7" w:rsidRPr="004852C7" w:rsidRDefault="004852C7" w:rsidP="004852C7">
      <w:pPr>
        <w:pStyle w:val="Odstavekseznama"/>
        <w:rPr>
          <w:rFonts w:cstheme="minorHAnsi"/>
        </w:rPr>
      </w:pPr>
      <w:r w:rsidRPr="004852C7">
        <w:rPr>
          <w:rFonts w:cstheme="minorHAnsi"/>
        </w:rPr>
        <w:t>Aktivacija motorčka za kontrolo okna na kontakt ali odklenjena vrata</w:t>
      </w:r>
    </w:p>
    <w:p w:rsidR="004852C7" w:rsidRPr="004852C7" w:rsidRDefault="004852C7" w:rsidP="004852C7">
      <w:pPr>
        <w:pStyle w:val="Odstavekseznama"/>
        <w:rPr>
          <w:rFonts w:cstheme="minorHAnsi"/>
        </w:rPr>
      </w:pPr>
      <w:r w:rsidRPr="004852C7">
        <w:rPr>
          <w:rFonts w:cstheme="minorHAnsi"/>
        </w:rPr>
        <w:t>Brez tahografa (izjema za gasilce)</w:t>
      </w:r>
    </w:p>
    <w:p w:rsidR="004852C7" w:rsidRPr="004852C7" w:rsidRDefault="004852C7" w:rsidP="004852C7">
      <w:pPr>
        <w:pStyle w:val="Odstavekseznama"/>
        <w:rPr>
          <w:rFonts w:cstheme="minorHAnsi"/>
        </w:rPr>
      </w:pPr>
      <w:proofErr w:type="spellStart"/>
      <w:r w:rsidRPr="004852C7">
        <w:rPr>
          <w:rFonts w:cstheme="minorHAnsi"/>
        </w:rPr>
        <w:t>Omejevalec</w:t>
      </w:r>
      <w:proofErr w:type="spellEnd"/>
      <w:r w:rsidRPr="004852C7">
        <w:rPr>
          <w:rFonts w:cstheme="minorHAnsi"/>
        </w:rPr>
        <w:t xml:space="preserve"> hitrosti 89 km/h (tovarniško, zakonsko)</w:t>
      </w:r>
    </w:p>
    <w:p w:rsidR="004852C7" w:rsidRPr="004852C7" w:rsidRDefault="004852C7" w:rsidP="004852C7">
      <w:pPr>
        <w:pStyle w:val="Odstavekseznama"/>
        <w:rPr>
          <w:rFonts w:cstheme="minorHAnsi"/>
        </w:rPr>
      </w:pPr>
      <w:proofErr w:type="spellStart"/>
      <w:r w:rsidRPr="004852C7">
        <w:rPr>
          <w:rFonts w:cstheme="minorHAnsi"/>
        </w:rPr>
        <w:t>Omejevalec</w:t>
      </w:r>
      <w:proofErr w:type="spellEnd"/>
      <w:r w:rsidRPr="004852C7">
        <w:rPr>
          <w:rFonts w:cstheme="minorHAnsi"/>
        </w:rPr>
        <w:t xml:space="preserve"> hitrosti tretji</w:t>
      </w:r>
    </w:p>
    <w:p w:rsidR="004852C7" w:rsidRPr="004852C7" w:rsidRDefault="004852C7" w:rsidP="004852C7">
      <w:pPr>
        <w:pStyle w:val="Odstavekseznama"/>
        <w:rPr>
          <w:rFonts w:cstheme="minorHAnsi"/>
        </w:rPr>
      </w:pPr>
      <w:r w:rsidRPr="004852C7">
        <w:rPr>
          <w:rFonts w:cstheme="minorHAnsi"/>
        </w:rPr>
        <w:t>Klimatska naprava</w:t>
      </w:r>
    </w:p>
    <w:p w:rsidR="004852C7" w:rsidRPr="004852C7" w:rsidRDefault="004852C7" w:rsidP="004852C7">
      <w:pPr>
        <w:pStyle w:val="Odstavekseznama"/>
        <w:rPr>
          <w:rFonts w:cstheme="minorHAnsi"/>
        </w:rPr>
      </w:pPr>
      <w:r w:rsidRPr="004852C7">
        <w:rPr>
          <w:rFonts w:cstheme="minorHAnsi"/>
        </w:rPr>
        <w:t xml:space="preserve">Kontrola temperature elektronska </w:t>
      </w:r>
    </w:p>
    <w:p w:rsidR="004852C7" w:rsidRPr="004852C7" w:rsidRDefault="004852C7" w:rsidP="004852C7">
      <w:pPr>
        <w:pStyle w:val="Odstavekseznama"/>
        <w:rPr>
          <w:rFonts w:cstheme="minorHAnsi"/>
        </w:rPr>
      </w:pPr>
      <w:r w:rsidRPr="004852C7">
        <w:rPr>
          <w:rFonts w:cstheme="minorHAnsi"/>
        </w:rPr>
        <w:t>Notranja osvetlitve ambientalna izvedba</w:t>
      </w:r>
    </w:p>
    <w:p w:rsidR="004852C7" w:rsidRPr="004852C7" w:rsidRDefault="004852C7" w:rsidP="004852C7">
      <w:pPr>
        <w:pStyle w:val="Odstavekseznama"/>
        <w:rPr>
          <w:rFonts w:cstheme="minorHAnsi"/>
        </w:rPr>
      </w:pPr>
      <w:r w:rsidRPr="004852C7">
        <w:rPr>
          <w:rFonts w:cstheme="minorHAnsi"/>
        </w:rPr>
        <w:t>Osvetlitev pod instrumentno ploščo</w:t>
      </w:r>
    </w:p>
    <w:p w:rsidR="004852C7" w:rsidRPr="004852C7" w:rsidRDefault="004852C7" w:rsidP="004852C7">
      <w:pPr>
        <w:pStyle w:val="Odstavekseznama"/>
        <w:rPr>
          <w:rFonts w:cstheme="minorHAnsi"/>
        </w:rPr>
      </w:pPr>
      <w:r w:rsidRPr="004852C7">
        <w:rPr>
          <w:rFonts w:cstheme="minorHAnsi"/>
        </w:rPr>
        <w:t>Ozvočenje zvočniki 2 x 20W</w:t>
      </w:r>
    </w:p>
    <w:p w:rsidR="004852C7" w:rsidRPr="004852C7" w:rsidRDefault="004852C7" w:rsidP="004852C7">
      <w:pPr>
        <w:pStyle w:val="Odstavekseznama"/>
        <w:rPr>
          <w:rFonts w:cstheme="minorHAnsi"/>
        </w:rPr>
      </w:pPr>
      <w:r w:rsidRPr="004852C7">
        <w:rPr>
          <w:rFonts w:cstheme="minorHAnsi"/>
        </w:rPr>
        <w:t>Predpriprava za radio z anteno</w:t>
      </w:r>
    </w:p>
    <w:p w:rsidR="004852C7" w:rsidRPr="004852C7" w:rsidRDefault="004852C7" w:rsidP="004852C7">
      <w:pPr>
        <w:pStyle w:val="Odstavekseznama"/>
        <w:rPr>
          <w:rFonts w:cstheme="minorHAnsi"/>
        </w:rPr>
      </w:pPr>
      <w:r w:rsidRPr="004852C7">
        <w:rPr>
          <w:rFonts w:cstheme="minorHAnsi"/>
        </w:rPr>
        <w:t>Radijski aparat FFU, IDIN avtoradio CD/USB/</w:t>
      </w:r>
      <w:proofErr w:type="spellStart"/>
      <w:r w:rsidRPr="004852C7">
        <w:rPr>
          <w:rFonts w:cstheme="minorHAnsi"/>
        </w:rPr>
        <w:t>Aux</w:t>
      </w:r>
      <w:proofErr w:type="spellEnd"/>
    </w:p>
    <w:p w:rsidR="004852C7" w:rsidRPr="004852C7" w:rsidRDefault="004852C7" w:rsidP="004852C7">
      <w:pPr>
        <w:pStyle w:val="Odstavekseznama"/>
        <w:rPr>
          <w:rFonts w:cstheme="minorHAnsi"/>
        </w:rPr>
      </w:pPr>
      <w:r w:rsidRPr="004852C7">
        <w:rPr>
          <w:rFonts w:cstheme="minorHAnsi"/>
        </w:rPr>
        <w:t>USB napajalni izhod na voznikovi strani armaturne plošče</w:t>
      </w:r>
    </w:p>
    <w:p w:rsidR="004852C7" w:rsidRPr="004852C7" w:rsidRDefault="004852C7" w:rsidP="004852C7">
      <w:pPr>
        <w:pStyle w:val="Odstavekseznama"/>
        <w:rPr>
          <w:rFonts w:cstheme="minorHAnsi"/>
        </w:rPr>
      </w:pPr>
      <w:r w:rsidRPr="004852C7">
        <w:rPr>
          <w:rFonts w:cstheme="minorHAnsi"/>
        </w:rPr>
        <w:t>USB napajalni izhod na sovoznikovi strani armaturne plošče</w:t>
      </w:r>
    </w:p>
    <w:p w:rsidR="004852C7" w:rsidRPr="004852C7" w:rsidRDefault="004852C7" w:rsidP="004852C7">
      <w:pPr>
        <w:pStyle w:val="Odstavekseznama"/>
        <w:rPr>
          <w:rFonts w:cstheme="minorHAnsi"/>
        </w:rPr>
      </w:pPr>
      <w:r w:rsidRPr="004852C7">
        <w:rPr>
          <w:rFonts w:cstheme="minorHAnsi"/>
        </w:rPr>
        <w:t>Komunikator C300 (možnost sledenja)</w:t>
      </w:r>
    </w:p>
    <w:p w:rsidR="004852C7" w:rsidRPr="004852C7" w:rsidRDefault="004852C7" w:rsidP="004852C7">
      <w:pPr>
        <w:pStyle w:val="Odstavekseznama"/>
        <w:rPr>
          <w:rFonts w:cstheme="minorHAnsi"/>
        </w:rPr>
      </w:pPr>
      <w:r w:rsidRPr="004852C7">
        <w:rPr>
          <w:rFonts w:cstheme="minorHAnsi"/>
        </w:rPr>
        <w:t>12/24V vtičnice standardne</w:t>
      </w:r>
    </w:p>
    <w:p w:rsidR="004852C7" w:rsidRPr="004852C7" w:rsidRDefault="004852C7" w:rsidP="004852C7">
      <w:pPr>
        <w:pStyle w:val="Odstavekseznama"/>
        <w:rPr>
          <w:rFonts w:cstheme="minorHAnsi"/>
        </w:rPr>
      </w:pPr>
      <w:r w:rsidRPr="004852C7">
        <w:rPr>
          <w:rFonts w:cstheme="minorHAnsi"/>
        </w:rPr>
        <w:t>Jezik vozniških navodil za uporabo slovenski izvedbi</w:t>
      </w:r>
    </w:p>
    <w:p w:rsidR="004852C7" w:rsidRPr="004852C7" w:rsidRDefault="004852C7" w:rsidP="004852C7">
      <w:pPr>
        <w:pStyle w:val="Odstavekseznama"/>
        <w:rPr>
          <w:rFonts w:cstheme="minorHAnsi"/>
        </w:rPr>
      </w:pPr>
      <w:r w:rsidRPr="004852C7">
        <w:rPr>
          <w:rFonts w:cstheme="minorHAnsi"/>
        </w:rPr>
        <w:t>Cev za napihovanje gum min. 20 metrov</w:t>
      </w:r>
    </w:p>
    <w:p w:rsidR="004852C7" w:rsidRPr="004852C7" w:rsidRDefault="004852C7" w:rsidP="004852C7">
      <w:pPr>
        <w:pStyle w:val="Odstavekseznama"/>
        <w:rPr>
          <w:rFonts w:cstheme="minorHAnsi"/>
        </w:rPr>
      </w:pPr>
      <w:r w:rsidRPr="004852C7">
        <w:rPr>
          <w:rFonts w:cstheme="minorHAnsi"/>
        </w:rPr>
        <w:t>Dvigalka</w:t>
      </w:r>
    </w:p>
    <w:p w:rsidR="004852C7" w:rsidRPr="004852C7" w:rsidRDefault="004852C7" w:rsidP="004852C7">
      <w:pPr>
        <w:pStyle w:val="Odstavekseznama"/>
        <w:rPr>
          <w:rFonts w:cstheme="minorHAnsi"/>
        </w:rPr>
      </w:pPr>
      <w:r w:rsidRPr="004852C7">
        <w:rPr>
          <w:rFonts w:cstheme="minorHAnsi"/>
        </w:rPr>
        <w:t>Varnostni trikotnik min. 2</w:t>
      </w:r>
    </w:p>
    <w:p w:rsidR="004852C7" w:rsidRPr="004852C7" w:rsidRDefault="004852C7" w:rsidP="004852C7">
      <w:pPr>
        <w:pStyle w:val="Odstavekseznama"/>
        <w:rPr>
          <w:rFonts w:cstheme="minorHAnsi"/>
        </w:rPr>
      </w:pPr>
      <w:r w:rsidRPr="004852C7">
        <w:rPr>
          <w:rFonts w:cstheme="minorHAnsi"/>
        </w:rPr>
        <w:t>Komplet žarnic in izvijačev</w:t>
      </w:r>
    </w:p>
    <w:p w:rsidR="004852C7" w:rsidRPr="004852C7" w:rsidRDefault="004852C7" w:rsidP="004852C7">
      <w:pPr>
        <w:pStyle w:val="Odstavekseznama"/>
        <w:rPr>
          <w:rFonts w:cstheme="minorHAnsi"/>
        </w:rPr>
      </w:pPr>
      <w:r w:rsidRPr="004852C7">
        <w:rPr>
          <w:rFonts w:cstheme="minorHAnsi"/>
        </w:rPr>
        <w:t xml:space="preserve">Barva kabine, rdeča: ognjeno rdeča RAL3000 </w:t>
      </w:r>
    </w:p>
    <w:p w:rsidR="004852C7" w:rsidRPr="004852C7" w:rsidRDefault="004852C7" w:rsidP="004852C7">
      <w:pPr>
        <w:pStyle w:val="Odstavekseznama"/>
        <w:rPr>
          <w:rFonts w:cstheme="minorHAnsi"/>
        </w:rPr>
      </w:pPr>
      <w:r w:rsidRPr="004852C7">
        <w:rPr>
          <w:rFonts w:cstheme="minorHAnsi"/>
        </w:rPr>
        <w:t>Barva šasije, siva</w:t>
      </w:r>
    </w:p>
    <w:p w:rsidR="004852C7" w:rsidRPr="004852C7" w:rsidRDefault="004852C7" w:rsidP="004852C7">
      <w:pPr>
        <w:rPr>
          <w:rFonts w:asciiTheme="minorHAnsi" w:hAnsiTheme="minorHAnsi" w:cstheme="minorHAnsi"/>
          <w:b/>
        </w:rPr>
      </w:pPr>
    </w:p>
    <w:p w:rsidR="004852C7" w:rsidRPr="004852C7" w:rsidRDefault="004852C7" w:rsidP="004852C7">
      <w:pPr>
        <w:rPr>
          <w:rFonts w:asciiTheme="minorHAnsi" w:hAnsiTheme="minorHAnsi" w:cstheme="minorHAnsi"/>
          <w:b/>
        </w:rPr>
      </w:pPr>
      <w:r w:rsidRPr="004852C7">
        <w:rPr>
          <w:rFonts w:asciiTheme="minorHAnsi" w:hAnsiTheme="minorHAnsi" w:cstheme="minorHAnsi"/>
          <w:b/>
        </w:rPr>
        <w:t xml:space="preserve">NADGRADNJA GASILSKEGA VOZILA </w:t>
      </w:r>
    </w:p>
    <w:p w:rsidR="004852C7" w:rsidRPr="004852C7" w:rsidRDefault="004852C7" w:rsidP="004852C7">
      <w:pPr>
        <w:rPr>
          <w:rFonts w:asciiTheme="minorHAnsi" w:hAnsiTheme="minorHAnsi" w:cstheme="minorHAnsi"/>
        </w:rPr>
      </w:pPr>
      <w:r w:rsidRPr="004852C7">
        <w:rPr>
          <w:rFonts w:asciiTheme="minorHAnsi" w:hAnsiTheme="minorHAnsi" w:cstheme="minorHAnsi"/>
        </w:rPr>
        <w:t>Kabina za posadko:</w:t>
      </w:r>
    </w:p>
    <w:p w:rsidR="004852C7" w:rsidRPr="004852C7" w:rsidRDefault="004852C7" w:rsidP="004852C7">
      <w:pPr>
        <w:pStyle w:val="Brezrazmikov"/>
        <w:jc w:val="both"/>
        <w:rPr>
          <w:rFonts w:cstheme="minorHAnsi"/>
        </w:rPr>
      </w:pPr>
      <w:r w:rsidRPr="004852C7">
        <w:rPr>
          <w:rFonts w:cstheme="minorHAnsi"/>
        </w:rPr>
        <w:t>Kabina mora biti samostoječe pritrjena na šasijo. Z vozniško kabino je povezana s tesnilnim okvirje. Odprtina med osnovno kabino in kabino posadke mora biti primerne velikosti in služi za komunikacijo med voznikom/sovoznikom in posadko.</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Prva vrsta (v kabini šasije): voznik in sovoznik.</w:t>
      </w:r>
    </w:p>
    <w:p w:rsidR="004852C7" w:rsidRPr="004852C7" w:rsidRDefault="004852C7" w:rsidP="004852C7">
      <w:pPr>
        <w:pStyle w:val="Brezrazmikov"/>
        <w:jc w:val="both"/>
        <w:rPr>
          <w:rFonts w:cstheme="minorHAnsi"/>
        </w:rPr>
      </w:pPr>
      <w:r w:rsidRPr="004852C7">
        <w:rPr>
          <w:rFonts w:cstheme="minorHAnsi"/>
        </w:rPr>
        <w:t>Druga vrsta: sedežna klop z dvema sediščema v nasprotni smeri vožnje, opremljena z nosilci za izolirne dihalne aparate (IDA) in na sredini prostor za drobno opremo (svetilke, ročne radijske postaje…).</w:t>
      </w:r>
    </w:p>
    <w:p w:rsidR="004852C7" w:rsidRPr="004852C7" w:rsidRDefault="004852C7" w:rsidP="004852C7">
      <w:pPr>
        <w:pStyle w:val="Brezrazmikov"/>
        <w:jc w:val="both"/>
        <w:rPr>
          <w:rFonts w:cstheme="minorHAnsi"/>
        </w:rPr>
      </w:pPr>
      <w:r w:rsidRPr="004852C7">
        <w:rPr>
          <w:rFonts w:cstheme="minorHAnsi"/>
        </w:rPr>
        <w:t>Tretja vrsta: sedežna klop v smeri vožnje z 2 sedišči. Sedišča sta opremljena z nosilci za izolirne dihalne aparate (IDA). Sedišča in varnostni pasovi so v oranžni barvi.</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KABINA VOZNIKA IN SOVOZNIKA;</w:t>
      </w:r>
    </w:p>
    <w:p w:rsidR="004852C7" w:rsidRPr="00CE79D3" w:rsidRDefault="004852C7" w:rsidP="004852C7">
      <w:pPr>
        <w:pStyle w:val="Brezrazmikov"/>
        <w:jc w:val="both"/>
        <w:rPr>
          <w:rFonts w:cstheme="minorHAnsi"/>
          <w:color w:val="000000" w:themeColor="text1"/>
        </w:rPr>
      </w:pPr>
      <w:r w:rsidRPr="00CE79D3">
        <w:rPr>
          <w:rFonts w:cstheme="minorHAnsi"/>
          <w:color w:val="000000" w:themeColor="text1"/>
        </w:rPr>
        <w:lastRenderedPageBreak/>
        <w:t>V polico pod stropom kabine pri vozniku in sovozniku mora biti nameščena mobilna radijska postaja ZARE</w:t>
      </w:r>
      <w:r w:rsidR="00CE79D3" w:rsidRPr="00CE79D3">
        <w:rPr>
          <w:rFonts w:cstheme="minorHAnsi"/>
          <w:color w:val="000000" w:themeColor="text1"/>
        </w:rPr>
        <w:t xml:space="preserve">, katero </w:t>
      </w:r>
      <w:r w:rsidR="009D1292" w:rsidRPr="00CE79D3">
        <w:rPr>
          <w:rFonts w:cstheme="minorHAnsi"/>
          <w:color w:val="000000" w:themeColor="text1"/>
        </w:rPr>
        <w:t>dobavi</w:t>
      </w:r>
      <w:r w:rsidR="00CE79D3" w:rsidRPr="00CE79D3">
        <w:rPr>
          <w:rFonts w:cstheme="minorHAnsi"/>
          <w:color w:val="000000" w:themeColor="text1"/>
        </w:rPr>
        <w:t xml:space="preserve"> in vgradi</w:t>
      </w:r>
      <w:r w:rsidR="009D1292" w:rsidRPr="00CE79D3">
        <w:rPr>
          <w:rFonts w:cstheme="minorHAnsi"/>
          <w:color w:val="000000" w:themeColor="text1"/>
        </w:rPr>
        <w:t xml:space="preserve"> </w:t>
      </w:r>
      <w:r w:rsidR="00CE79D3" w:rsidRPr="00CE79D3">
        <w:rPr>
          <w:rFonts w:cstheme="minorHAnsi"/>
          <w:color w:val="000000" w:themeColor="text1"/>
        </w:rPr>
        <w:t>ponudnik</w:t>
      </w:r>
      <w:r w:rsidRPr="00CE79D3">
        <w:rPr>
          <w:rFonts w:cstheme="minorHAnsi"/>
          <w:color w:val="000000" w:themeColor="text1"/>
        </w:rPr>
        <w:t>. Med voznika in sovoznika mora biti nameščen LCD zaslon, za krmiljenje z zvočnimi in svetlobnimi telesi. Na njem so nameščeni indikatorji delovanja nadgradnje in kamera za vzvratno vožnjo.</w:t>
      </w:r>
      <w:r w:rsidR="00B62A06" w:rsidRPr="00CE79D3">
        <w:rPr>
          <w:rFonts w:ascii="Arial" w:hAnsi="Arial" w:cs="Arial"/>
          <w:color w:val="000000" w:themeColor="text1"/>
          <w:shd w:val="clear" w:color="auto" w:fill="FFFFFF"/>
        </w:rPr>
        <w:t xml:space="preserve"> </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Med sedežema voznika in sovoznika mora biti prostor, za namestitev dveh nosilcev za čelade in drobno opremo (ročne radijske postaje, svetilke, termo kamero itd.).</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KABINA POSADKE:</w:t>
      </w:r>
    </w:p>
    <w:p w:rsidR="004852C7" w:rsidRPr="004852C7" w:rsidRDefault="004852C7" w:rsidP="004852C7">
      <w:pPr>
        <w:pStyle w:val="Brezrazmikov"/>
        <w:jc w:val="both"/>
        <w:rPr>
          <w:rFonts w:cstheme="minorHAnsi"/>
        </w:rPr>
      </w:pPr>
      <w:r w:rsidRPr="004852C7">
        <w:rPr>
          <w:rFonts w:cstheme="minorHAnsi"/>
        </w:rPr>
        <w:t>Kabina za posadko mora biti zgrajena iz Al pločevine po standardu EN 1846-ECE R 14, R 16 in R 29,</w:t>
      </w:r>
    </w:p>
    <w:p w:rsidR="004852C7" w:rsidRPr="004852C7" w:rsidRDefault="004852C7" w:rsidP="004852C7">
      <w:pPr>
        <w:pStyle w:val="Brezrazmikov"/>
        <w:jc w:val="both"/>
        <w:rPr>
          <w:rFonts w:cstheme="minorHAnsi"/>
        </w:rPr>
      </w:pPr>
      <w:r w:rsidRPr="004852C7">
        <w:rPr>
          <w:rFonts w:cstheme="minorHAnsi"/>
        </w:rPr>
        <w:t xml:space="preserve">Notranjost kabine mora biti izdelana iz korozijsko odpornih materialov. Sedeži in nasloni morajo biti iz materialov, ki jih je možno enostavno čistiti z vlažno krpo. Pod sedeži v kabini za posadko morajo biti PVC zaboji za namestitev drobne opreme. Vsi sedeži mora biti opremljeni s homologiranimi tritočkovnimi varnostnimi pasovi po certifikatu ECE R 16, Varnostni pasovi morajo biti prav tako vgrajeni na konstrukcijo kabine s homologiranimi pritrdišči po certifikatu ECE R 14. Tla prostora za posadko morajo biti obložena z ne drsljivo podlogo. Na stropu kabine morata biti nameščena dva kvalitetna ročaja za oprijem med vožnjo, katera hkrati služita tudi za razsvetljavo kabine v LED tehniki. Prostor za posadko naj bo primerno osvetljen. Vstop in izstop posadke v prostor za posadko mora biti preko rotirajočih mehanskih stopnic, nameščenih pod vrati za posadko, kjer je tudi predal za drobno opremo. </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Za lažji vstop / izstop morajo biti nameščeni  drogovi za oprijemanje. Okna vrat v kabini za posadko morajo imeti možnost električnega odpiranja. V kabini za posadko morajo biti vgrajeni polnilci za ročne radijske postaje in ročne svetilke.</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NADGRA</w:t>
      </w:r>
      <w:r>
        <w:rPr>
          <w:rFonts w:cstheme="minorHAnsi"/>
        </w:rPr>
        <w:t>D</w:t>
      </w:r>
      <w:r w:rsidRPr="004852C7">
        <w:rPr>
          <w:rFonts w:cstheme="minorHAnsi"/>
        </w:rPr>
        <w:t>NJA po standardu EN 1846:</w:t>
      </w:r>
    </w:p>
    <w:p w:rsidR="004852C7" w:rsidRPr="004852C7" w:rsidRDefault="004852C7" w:rsidP="004852C7">
      <w:pPr>
        <w:pStyle w:val="Brezrazmikov"/>
        <w:jc w:val="both"/>
        <w:rPr>
          <w:rFonts w:cstheme="minorHAnsi"/>
        </w:rPr>
      </w:pPr>
      <w:r w:rsidRPr="004852C7">
        <w:rPr>
          <w:rFonts w:cstheme="minorHAnsi"/>
        </w:rPr>
        <w:t>Pomožni kovinski okvir za nadgradnjo mora biti izdelan iz dveh vzdolžnih nosilcev, ki sta med seboj prečno povezana. Nanj morajo biti  pritrjena pritrdišča za nadgradnjo, ter nosilci za vpetje kardanskega pogona črpalke, vpetja črpalke in vpetje rezervoarja za vodo.</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Splošna zasnova nadgradnje mora biti, sestavljena iz vezanih in z vijaki pritrjenih lasersko rezanih kosov aluminijaste pločevine, rezanih na strojih z računalniškem krmiljenjem. Zasnova nadgradnje, naj zagotavlja  nižje težišče, kar posledično povečuje udobje in varnost vožnje. Tip nadgradnje mora omogočati  enostaven in varen dostop do opreme, ki je shranjena v predelih boksov.</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 xml:space="preserve">Nadgradnja mora biti  razdeljena na 6 prostorov (po 3 na vsaki strani) za shranjevanje opreme. Prostori za shranjevanje morajo biti zaprti z vodotesnimi in pred prahom zatesnjenimi eloksiranimi roletami (t.i. </w:t>
      </w:r>
      <w:proofErr w:type="spellStart"/>
      <w:r w:rsidRPr="004852C7">
        <w:rPr>
          <w:rFonts w:cstheme="minorHAnsi"/>
        </w:rPr>
        <w:t>BarLock</w:t>
      </w:r>
      <w:proofErr w:type="spellEnd"/>
      <w:r w:rsidRPr="004852C7">
        <w:rPr>
          <w:rFonts w:cstheme="minorHAnsi"/>
        </w:rPr>
        <w:t xml:space="preserve"> sistem). Narejene morajo biti iz lahke zlitine in imajo možnost varnega zaklepa s sistemom za zaklepanje. </w:t>
      </w:r>
    </w:p>
    <w:p w:rsidR="004852C7" w:rsidRPr="004852C7" w:rsidRDefault="004852C7" w:rsidP="004852C7">
      <w:pPr>
        <w:pStyle w:val="Brezrazmikov"/>
        <w:jc w:val="both"/>
        <w:rPr>
          <w:rFonts w:cstheme="minorHAnsi"/>
        </w:rPr>
      </w:pPr>
      <w:r w:rsidRPr="004852C7">
        <w:rPr>
          <w:rFonts w:cstheme="minorHAnsi"/>
        </w:rPr>
        <w:t xml:space="preserve">Rolete morajo biti  v temno sivi barvi,  </w:t>
      </w:r>
      <w:proofErr w:type="spellStart"/>
      <w:r w:rsidRPr="004852C7">
        <w:rPr>
          <w:rFonts w:cstheme="minorHAnsi"/>
        </w:rPr>
        <w:t>Atracid</w:t>
      </w:r>
      <w:proofErr w:type="spellEnd"/>
      <w:r w:rsidRPr="004852C7">
        <w:rPr>
          <w:rFonts w:cstheme="minorHAnsi"/>
        </w:rPr>
        <w:t xml:space="preserve"> barva RAL 7016. </w:t>
      </w:r>
    </w:p>
    <w:p w:rsidR="004852C7" w:rsidRPr="004852C7" w:rsidRDefault="004852C7" w:rsidP="004852C7">
      <w:pPr>
        <w:pStyle w:val="Brezrazmikov"/>
        <w:jc w:val="both"/>
        <w:rPr>
          <w:rFonts w:cstheme="minorHAnsi"/>
        </w:rPr>
      </w:pPr>
      <w:r w:rsidRPr="004852C7">
        <w:rPr>
          <w:rFonts w:cstheme="minorHAnsi"/>
        </w:rPr>
        <w:t>Rezervoar vode v  nadgradnji mora biti vzdolžno glede na smer vožnje na sredini nadgradnje.</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Za lažji dostop do višje ležeče opreme mora imeti nadgradnja pod vsako roleto preklopne stopnice, prekrite s proti drsnim posipom oziroma premazom.</w:t>
      </w:r>
    </w:p>
    <w:p w:rsidR="004852C7" w:rsidRPr="004852C7" w:rsidRDefault="004852C7" w:rsidP="004852C7">
      <w:pPr>
        <w:pStyle w:val="Brezrazmikov"/>
        <w:jc w:val="both"/>
        <w:rPr>
          <w:rFonts w:cstheme="minorHAnsi"/>
        </w:rPr>
      </w:pPr>
      <w:r w:rsidRPr="004852C7">
        <w:rPr>
          <w:rFonts w:cstheme="minorHAnsi"/>
        </w:rPr>
        <w:t xml:space="preserve">Pohodne stopnice morajo imeti pri </w:t>
      </w:r>
      <w:r w:rsidRPr="00CE79D3">
        <w:rPr>
          <w:rFonts w:cstheme="minorHAnsi"/>
        </w:rPr>
        <w:t>odprti legi na robovih signalne rumene LED lučke ter dodatno še obstojno  rumeno refleksno odbojno folijo. Pri zaprti legi morajo  tesno zaprejo vse prostore z opremo. Zadnja odprtina nadgradnje (za črpalko) mora biti zaprta z dvižnimi vrati, ki v odprti legi služijo kot zaščita strojnika pred dežjem.</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Streha nadgradnje mora biti pohodna, premazana s proti drsno oblogo. Na levi in desni strani nadgradnje naj bosta povišana robova z vgrajenimi integriranimi reflektorji za osvetlitev okolice in integriranimi modrimi lučmi na zadnjem delu. Dostop do strehe mora biti preko zgibne lestve z zgibom na drugi tretjini. Lestev naj bo nameščena zadaj na desni strani vozila, gledano v smeri vožnje. Pri izvlečeni legi ob lestvi ob strani morata biti  dva pokončna oprijemalna drogova. Na strehi mora biti pritrdišče za 4 delno stikalno lestev, in Al zaboj za shranjevanje opreme.</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REZERVOAR ZA VODO:</w:t>
      </w:r>
    </w:p>
    <w:p w:rsidR="004852C7" w:rsidRPr="004852C7" w:rsidRDefault="004852C7" w:rsidP="004852C7">
      <w:pPr>
        <w:pStyle w:val="Brezrazmikov"/>
        <w:jc w:val="both"/>
        <w:rPr>
          <w:rFonts w:cstheme="minorHAnsi"/>
        </w:rPr>
      </w:pPr>
      <w:r w:rsidRPr="004852C7">
        <w:rPr>
          <w:rFonts w:cstheme="minorHAnsi"/>
        </w:rPr>
        <w:t>Kapaciteta rezervoarja za vodo naj bo 3000 litrov. Izdelan mora biti iz polipropilena (PP). Postavljen je vzdolžno glede na smer vožnje. Imeti mora zadostno število vzdolžnih in prečnih prekatov, ki preprečujejo prekomerno prelivanje in s tem povezano nagibanje vozila.</w:t>
      </w:r>
    </w:p>
    <w:p w:rsidR="004852C7" w:rsidRPr="004852C7" w:rsidRDefault="004852C7" w:rsidP="004852C7">
      <w:pPr>
        <w:pStyle w:val="Brezrazmikov"/>
        <w:jc w:val="both"/>
        <w:rPr>
          <w:rFonts w:cstheme="minorHAnsi"/>
        </w:rPr>
      </w:pPr>
      <w:r w:rsidRPr="004852C7">
        <w:rPr>
          <w:rFonts w:cstheme="minorHAnsi"/>
        </w:rPr>
        <w:t xml:space="preserve">Rezervoar za vodo mora imeti dva priključka B Q 75 mm namenjena za polnjenje rezervoarja. Nameščena na zadnji strani vozila pod črpalko. </w:t>
      </w:r>
    </w:p>
    <w:p w:rsidR="004852C7" w:rsidRPr="004852C7" w:rsidRDefault="004852C7" w:rsidP="004852C7">
      <w:pPr>
        <w:pStyle w:val="Brezrazmikov"/>
        <w:jc w:val="both"/>
        <w:rPr>
          <w:rFonts w:cstheme="minorHAnsi"/>
        </w:rPr>
      </w:pPr>
      <w:r w:rsidRPr="004852C7">
        <w:rPr>
          <w:rFonts w:cstheme="minorHAnsi"/>
        </w:rPr>
        <w:t>En priključek z ventilom za napajanje rezervoarja je ročni, drugi je avtomatski.</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 xml:space="preserve">Priključka za polnjenje morata imeti vgrajeno zaščitno mrežico in zaprta s slepo spojko. Na zgornji strani mora imeti rezervoar ustrezno loputo za dostop v notranjost, v primeru  popravil. </w:t>
      </w:r>
    </w:p>
    <w:p w:rsidR="004852C7" w:rsidRPr="004852C7" w:rsidRDefault="004852C7" w:rsidP="004852C7">
      <w:pPr>
        <w:pStyle w:val="Brezrazmikov"/>
        <w:jc w:val="both"/>
        <w:rPr>
          <w:rFonts w:cstheme="minorHAnsi"/>
        </w:rPr>
      </w:pPr>
      <w:r w:rsidRPr="004852C7">
        <w:rPr>
          <w:rFonts w:cstheme="minorHAnsi"/>
        </w:rPr>
        <w:t xml:space="preserve">Rezervoar mora imeti na zgornji strani vgrajen notranji preliv za odvečno vodo. </w:t>
      </w:r>
    </w:p>
    <w:p w:rsidR="004852C7" w:rsidRPr="004852C7" w:rsidRDefault="004852C7" w:rsidP="004852C7">
      <w:pPr>
        <w:pStyle w:val="Brezrazmikov"/>
        <w:jc w:val="both"/>
        <w:rPr>
          <w:rFonts w:cstheme="minorHAnsi"/>
        </w:rPr>
      </w:pPr>
      <w:r w:rsidRPr="004852C7">
        <w:rPr>
          <w:rFonts w:cstheme="minorHAnsi"/>
        </w:rPr>
        <w:t>Rezervoar mora imeti certifikat za prevoz pitne vode.</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 xml:space="preserve">ČRPALKA </w:t>
      </w:r>
    </w:p>
    <w:p w:rsidR="004852C7" w:rsidRPr="004852C7" w:rsidRDefault="004852C7" w:rsidP="004852C7">
      <w:pPr>
        <w:pStyle w:val="Brezrazmikov"/>
        <w:jc w:val="both"/>
        <w:rPr>
          <w:rFonts w:cstheme="minorHAnsi"/>
        </w:rPr>
      </w:pPr>
      <w:r w:rsidRPr="004852C7">
        <w:rPr>
          <w:rFonts w:cstheme="minorHAnsi"/>
        </w:rPr>
        <w:t>Lokacija:</w:t>
      </w:r>
      <w:r w:rsidRPr="004852C7">
        <w:rPr>
          <w:rFonts w:cstheme="minorHAnsi"/>
        </w:rPr>
        <w:tab/>
        <w:t>v zadnjem delu vozila, v prostoru namenjenem za črpalko</w:t>
      </w:r>
    </w:p>
    <w:p w:rsidR="004852C7" w:rsidRPr="004852C7" w:rsidRDefault="004852C7" w:rsidP="004852C7">
      <w:pPr>
        <w:pStyle w:val="Brezrazmikov"/>
        <w:jc w:val="both"/>
        <w:rPr>
          <w:rFonts w:cstheme="minorHAnsi"/>
        </w:rPr>
      </w:pPr>
      <w:r w:rsidRPr="004852C7">
        <w:rPr>
          <w:rFonts w:cstheme="minorHAnsi"/>
        </w:rPr>
        <w:t>Tip:</w:t>
      </w:r>
      <w:r w:rsidRPr="004852C7">
        <w:rPr>
          <w:rFonts w:cstheme="minorHAnsi"/>
        </w:rPr>
        <w:tab/>
      </w:r>
      <w:r w:rsidRPr="004852C7">
        <w:rPr>
          <w:rFonts w:cstheme="minorHAnsi"/>
        </w:rPr>
        <w:tab/>
        <w:t>centrifugalna, z 1 stopnjo za normalni tlak in 4 stopnjami za visok tlak</w:t>
      </w:r>
    </w:p>
    <w:p w:rsidR="004852C7" w:rsidRPr="004852C7" w:rsidRDefault="004852C7" w:rsidP="004852C7">
      <w:pPr>
        <w:pStyle w:val="Brezrazmikov"/>
        <w:jc w:val="both"/>
        <w:rPr>
          <w:rFonts w:cstheme="minorHAnsi"/>
        </w:rPr>
      </w:pPr>
      <w:r w:rsidRPr="004852C7">
        <w:rPr>
          <w:rFonts w:cstheme="minorHAnsi"/>
        </w:rPr>
        <w:t>Izvedba:</w:t>
      </w:r>
      <w:r w:rsidRPr="004852C7">
        <w:rPr>
          <w:rFonts w:cstheme="minorHAnsi"/>
        </w:rPr>
        <w:tab/>
        <w:t xml:space="preserve">primerna za delovanje z normalnim in visokim tlakom, možnost hkratnega </w:t>
      </w:r>
    </w:p>
    <w:p w:rsidR="004852C7" w:rsidRPr="004852C7" w:rsidRDefault="004852C7" w:rsidP="004852C7">
      <w:pPr>
        <w:pStyle w:val="Brezrazmikov"/>
        <w:jc w:val="both"/>
        <w:rPr>
          <w:rFonts w:cstheme="minorHAnsi"/>
        </w:rPr>
      </w:pPr>
      <w:r w:rsidRPr="004852C7">
        <w:rPr>
          <w:rFonts w:cstheme="minorHAnsi"/>
        </w:rPr>
        <w:tab/>
      </w:r>
      <w:r w:rsidRPr="004852C7">
        <w:rPr>
          <w:rFonts w:cstheme="minorHAnsi"/>
        </w:rPr>
        <w:tab/>
        <w:t>obratovanja  z visokim in normalnim tlakom</w:t>
      </w:r>
    </w:p>
    <w:p w:rsidR="004852C7" w:rsidRPr="004852C7" w:rsidRDefault="004852C7" w:rsidP="004852C7">
      <w:pPr>
        <w:pStyle w:val="Brezrazmikov"/>
        <w:jc w:val="both"/>
        <w:rPr>
          <w:rFonts w:cstheme="minorHAnsi"/>
        </w:rPr>
      </w:pPr>
      <w:r w:rsidRPr="004852C7">
        <w:rPr>
          <w:rFonts w:cstheme="minorHAnsi"/>
        </w:rPr>
        <w:t>Material:</w:t>
      </w:r>
      <w:r w:rsidRPr="004852C7">
        <w:rPr>
          <w:rFonts w:cstheme="minorHAnsi"/>
        </w:rPr>
        <w:tab/>
        <w:t>lahka zlitina odporna proti koroziji, os črpalke je izdelana iz nerjavečega jekla</w:t>
      </w:r>
    </w:p>
    <w:p w:rsidR="004852C7" w:rsidRPr="004852C7" w:rsidRDefault="004852C7" w:rsidP="004852C7">
      <w:pPr>
        <w:pStyle w:val="Brezrazmikov"/>
        <w:jc w:val="both"/>
        <w:rPr>
          <w:rFonts w:cstheme="minorHAnsi"/>
        </w:rPr>
      </w:pPr>
      <w:r w:rsidRPr="004852C7">
        <w:rPr>
          <w:rFonts w:cstheme="minorHAnsi"/>
        </w:rPr>
        <w:t>Pogon:</w:t>
      </w:r>
      <w:r w:rsidRPr="004852C7">
        <w:rPr>
          <w:rFonts w:cstheme="minorHAnsi"/>
        </w:rPr>
        <w:tab/>
      </w:r>
      <w:r w:rsidRPr="004852C7">
        <w:rPr>
          <w:rFonts w:cstheme="minorHAnsi"/>
        </w:rPr>
        <w:tab/>
        <w:t>preko stranskega pogona motorja vozila in menjalnika, ki je nameščen na sami črpalki</w:t>
      </w:r>
    </w:p>
    <w:p w:rsidR="004852C7" w:rsidRPr="004852C7" w:rsidRDefault="004852C7" w:rsidP="004852C7">
      <w:pPr>
        <w:pStyle w:val="Brezrazmikov"/>
        <w:jc w:val="both"/>
        <w:rPr>
          <w:rFonts w:cstheme="minorHAnsi"/>
        </w:rPr>
      </w:pPr>
      <w:r w:rsidRPr="004852C7">
        <w:rPr>
          <w:rFonts w:cstheme="minorHAnsi"/>
        </w:rPr>
        <w:t>Karakteristike:</w:t>
      </w:r>
      <w:r w:rsidRPr="004852C7">
        <w:rPr>
          <w:rFonts w:cstheme="minorHAnsi"/>
        </w:rPr>
        <w:tab/>
        <w:t>2.500 l/min pri 10 bar 400 l/min pri 40 bar</w:t>
      </w:r>
    </w:p>
    <w:p w:rsidR="004852C7" w:rsidRPr="004852C7" w:rsidRDefault="004852C7" w:rsidP="004852C7">
      <w:pPr>
        <w:pStyle w:val="Brezrazmikov"/>
        <w:jc w:val="both"/>
        <w:rPr>
          <w:rFonts w:cstheme="minorHAnsi"/>
          <w:color w:val="FF0000"/>
        </w:rPr>
      </w:pPr>
      <w:r>
        <w:rPr>
          <w:rFonts w:cstheme="minorHAnsi"/>
        </w:rPr>
        <w:t xml:space="preserve">(Kot npr. </w:t>
      </w:r>
      <w:proofErr w:type="spellStart"/>
      <w:r w:rsidRPr="004852C7">
        <w:rPr>
          <w:rFonts w:cstheme="minorHAnsi"/>
        </w:rPr>
        <w:t>Rosenbauer</w:t>
      </w:r>
      <w:proofErr w:type="spellEnd"/>
      <w:r w:rsidRPr="004852C7">
        <w:rPr>
          <w:rFonts w:cstheme="minorHAnsi"/>
        </w:rPr>
        <w:t xml:space="preserve"> NH 25</w:t>
      </w:r>
      <w:r>
        <w:rPr>
          <w:rFonts w:cstheme="minorHAnsi"/>
        </w:rPr>
        <w:t xml:space="preserve"> ali enakovredno)</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Črpalka mora imeti priključke:</w:t>
      </w:r>
      <w:r w:rsidRPr="004852C7">
        <w:rPr>
          <w:rFonts w:cstheme="minorHAnsi"/>
        </w:rPr>
        <w:tab/>
      </w:r>
    </w:p>
    <w:p w:rsidR="004852C7" w:rsidRPr="004852C7" w:rsidRDefault="004852C7" w:rsidP="004852C7">
      <w:pPr>
        <w:pStyle w:val="Brezrazmikov"/>
        <w:numPr>
          <w:ilvl w:val="0"/>
          <w:numId w:val="35"/>
        </w:numPr>
        <w:jc w:val="both"/>
        <w:rPr>
          <w:rFonts w:cstheme="minorHAnsi"/>
        </w:rPr>
      </w:pPr>
      <w:r w:rsidRPr="004852C7">
        <w:rPr>
          <w:rFonts w:cstheme="minorHAnsi"/>
        </w:rPr>
        <w:t xml:space="preserve">Sesalni priključek s spojko </w:t>
      </w:r>
      <w:proofErr w:type="spellStart"/>
      <w:r w:rsidRPr="004852C7">
        <w:rPr>
          <w:rFonts w:cstheme="minorHAnsi"/>
        </w:rPr>
        <w:t>Storz</w:t>
      </w:r>
      <w:proofErr w:type="spellEnd"/>
      <w:r w:rsidRPr="004852C7">
        <w:rPr>
          <w:rFonts w:cstheme="minorHAnsi"/>
        </w:rPr>
        <w:t xml:space="preserve"> A in slepo spojko, z zapornim ventilom, primeren za priklop</w:t>
      </w:r>
    </w:p>
    <w:p w:rsidR="004852C7" w:rsidRPr="004852C7" w:rsidRDefault="004852C7" w:rsidP="004852C7">
      <w:pPr>
        <w:pStyle w:val="Brezrazmikov"/>
        <w:ind w:left="720"/>
        <w:jc w:val="both"/>
        <w:rPr>
          <w:rFonts w:cstheme="minorHAnsi"/>
        </w:rPr>
      </w:pPr>
      <w:r w:rsidRPr="004852C7">
        <w:rPr>
          <w:rFonts w:cstheme="minorHAnsi"/>
        </w:rPr>
        <w:t>sesalnih cevi.</w:t>
      </w:r>
    </w:p>
    <w:p w:rsidR="004852C7" w:rsidRPr="004852C7" w:rsidRDefault="004852C7" w:rsidP="004852C7">
      <w:pPr>
        <w:pStyle w:val="Brezrazmikov"/>
        <w:numPr>
          <w:ilvl w:val="0"/>
          <w:numId w:val="35"/>
        </w:numPr>
        <w:jc w:val="both"/>
        <w:rPr>
          <w:rFonts w:cstheme="minorHAnsi"/>
        </w:rPr>
      </w:pPr>
      <w:r w:rsidRPr="004852C7">
        <w:rPr>
          <w:rFonts w:cstheme="minorHAnsi"/>
        </w:rPr>
        <w:t>Dva tlačna izhoda za normalni tlak morata biti  speljana v levi in desni boks zadaj spodaj, zaprta s slepo spojko B Q 75 mm in z zapornimi ventili z možnostjo razbremenitve tlaka.</w:t>
      </w:r>
    </w:p>
    <w:p w:rsidR="004852C7" w:rsidRPr="004852C7" w:rsidRDefault="004852C7" w:rsidP="004852C7">
      <w:pPr>
        <w:pStyle w:val="Brezrazmikov"/>
        <w:ind w:left="720"/>
        <w:jc w:val="both"/>
        <w:rPr>
          <w:rFonts w:cstheme="minorHAnsi"/>
        </w:rPr>
      </w:pPr>
      <w:r w:rsidRPr="004852C7">
        <w:rPr>
          <w:rFonts w:cstheme="minorHAnsi"/>
        </w:rPr>
        <w:t xml:space="preserve">En priključek za visoki tlak je namenjen za navijalni boben. Nameščen je v zadnjem delu nad črpalko zgoraj, opremljen s </w:t>
      </w:r>
      <w:proofErr w:type="spellStart"/>
      <w:r w:rsidRPr="004852C7">
        <w:rPr>
          <w:rFonts w:cstheme="minorHAnsi"/>
        </w:rPr>
        <w:t>Storz</w:t>
      </w:r>
      <w:proofErr w:type="spellEnd"/>
      <w:r w:rsidRPr="004852C7">
        <w:rPr>
          <w:rFonts w:cstheme="minorHAnsi"/>
        </w:rPr>
        <w:t xml:space="preserve"> H spojko.</w:t>
      </w:r>
    </w:p>
    <w:p w:rsidR="004852C7" w:rsidRPr="004852C7" w:rsidRDefault="004852C7" w:rsidP="004852C7">
      <w:pPr>
        <w:pStyle w:val="Brezrazmikov"/>
        <w:numPr>
          <w:ilvl w:val="0"/>
          <w:numId w:val="35"/>
        </w:numPr>
        <w:jc w:val="both"/>
        <w:rPr>
          <w:rFonts w:cstheme="minorHAnsi"/>
        </w:rPr>
      </w:pPr>
      <w:r w:rsidRPr="004852C7">
        <w:rPr>
          <w:rFonts w:cstheme="minorHAnsi"/>
        </w:rPr>
        <w:t>Črpalka mora imeti možnost popolne izpraznitve.</w:t>
      </w:r>
    </w:p>
    <w:p w:rsidR="004852C7" w:rsidRPr="004852C7" w:rsidRDefault="004852C7" w:rsidP="004852C7">
      <w:pPr>
        <w:pStyle w:val="Brezrazmikov"/>
        <w:numPr>
          <w:ilvl w:val="0"/>
          <w:numId w:val="35"/>
        </w:numPr>
        <w:jc w:val="both"/>
        <w:rPr>
          <w:rFonts w:cstheme="minorHAnsi"/>
        </w:rPr>
      </w:pPr>
      <w:r w:rsidRPr="004852C7">
        <w:rPr>
          <w:rFonts w:cstheme="minorHAnsi"/>
        </w:rPr>
        <w:t>Črpalka mora imeti ventil za kroženje vode med črpalko in rezervoarjem.</w:t>
      </w:r>
    </w:p>
    <w:p w:rsidR="004852C7" w:rsidRPr="004852C7" w:rsidRDefault="004852C7" w:rsidP="004852C7">
      <w:pPr>
        <w:pStyle w:val="Brezrazmikov"/>
        <w:numPr>
          <w:ilvl w:val="0"/>
          <w:numId w:val="35"/>
        </w:numPr>
        <w:jc w:val="both"/>
        <w:rPr>
          <w:rFonts w:cstheme="minorHAnsi"/>
        </w:rPr>
      </w:pPr>
      <w:r w:rsidRPr="004852C7">
        <w:rPr>
          <w:rFonts w:cstheme="minorHAnsi"/>
        </w:rPr>
        <w:t>Črpalka mora imeti elektronsko regulacijo tlaka v črpalki.</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Toplotna zaščita:</w:t>
      </w:r>
    </w:p>
    <w:p w:rsidR="004852C7" w:rsidRPr="004852C7" w:rsidRDefault="004852C7" w:rsidP="004852C7">
      <w:pPr>
        <w:pStyle w:val="Brezrazmikov"/>
        <w:jc w:val="both"/>
        <w:rPr>
          <w:rFonts w:cstheme="minorHAnsi"/>
          <w:i/>
        </w:rPr>
      </w:pPr>
      <w:r w:rsidRPr="004852C7">
        <w:rPr>
          <w:rFonts w:cstheme="minorHAnsi"/>
        </w:rPr>
        <w:t xml:space="preserve">Črpalka mora biti opremljena s toplotno zaščito. </w:t>
      </w:r>
      <w:r w:rsidRPr="004852C7">
        <w:rPr>
          <w:rFonts w:cstheme="minorHAnsi"/>
          <w:i/>
        </w:rPr>
        <w:t>(Če črpalka obratuje in ni trenutnega odvzema vode (zaprti vse izhodni ventili), lahko temperatura vode doseže previsoko stopnjo temperature. V tem primeru se ventil odpre in pregreta voda izteče iz črpalke.)</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Črpalka mora imeti kontrolno ploščo za obratovanje (sistem krmiljenja preko stikal in ročic):</w:t>
      </w:r>
    </w:p>
    <w:p w:rsidR="004852C7" w:rsidRPr="004852C7" w:rsidRDefault="004852C7" w:rsidP="004852C7">
      <w:pPr>
        <w:pStyle w:val="Brezrazmikov"/>
        <w:jc w:val="both"/>
        <w:rPr>
          <w:rFonts w:cstheme="minorHAnsi"/>
        </w:rPr>
      </w:pPr>
      <w:r w:rsidRPr="004852C7">
        <w:rPr>
          <w:rFonts w:cstheme="minorHAnsi"/>
        </w:rPr>
        <w:t>Kontrolna plošča mora biti neposredno nameščena na črpalko. Plošča mora biti vodoodporna, osvetljena in je sestavljena iz:</w:t>
      </w:r>
    </w:p>
    <w:p w:rsidR="004852C7" w:rsidRPr="004852C7" w:rsidRDefault="004852C7" w:rsidP="004852C7">
      <w:pPr>
        <w:pStyle w:val="Brezrazmikov"/>
        <w:jc w:val="both"/>
        <w:rPr>
          <w:rFonts w:cstheme="minorHAnsi"/>
        </w:rPr>
      </w:pPr>
    </w:p>
    <w:p w:rsidR="004852C7" w:rsidRPr="004852C7" w:rsidRDefault="004852C7" w:rsidP="004852C7">
      <w:pPr>
        <w:pStyle w:val="Brezrazmikov"/>
        <w:numPr>
          <w:ilvl w:val="0"/>
          <w:numId w:val="35"/>
        </w:numPr>
        <w:jc w:val="both"/>
        <w:rPr>
          <w:rFonts w:cstheme="minorHAnsi"/>
        </w:rPr>
      </w:pPr>
      <w:r w:rsidRPr="004852C7">
        <w:rPr>
          <w:rFonts w:cstheme="minorHAnsi"/>
        </w:rPr>
        <w:t>Stikalo za vklop in izklop črpalke</w:t>
      </w:r>
    </w:p>
    <w:p w:rsidR="004852C7" w:rsidRPr="004852C7" w:rsidRDefault="004852C7" w:rsidP="004852C7">
      <w:pPr>
        <w:pStyle w:val="Brezrazmikov"/>
        <w:numPr>
          <w:ilvl w:val="0"/>
          <w:numId w:val="35"/>
        </w:numPr>
        <w:jc w:val="both"/>
        <w:rPr>
          <w:rFonts w:cstheme="minorHAnsi"/>
        </w:rPr>
      </w:pPr>
      <w:r w:rsidRPr="004852C7">
        <w:rPr>
          <w:rFonts w:cstheme="minorHAnsi"/>
        </w:rPr>
        <w:t>Stikalo za vklop vozila</w:t>
      </w:r>
    </w:p>
    <w:p w:rsidR="004852C7" w:rsidRPr="004852C7" w:rsidRDefault="004852C7" w:rsidP="004852C7">
      <w:pPr>
        <w:pStyle w:val="Brezrazmikov"/>
        <w:numPr>
          <w:ilvl w:val="0"/>
          <w:numId w:val="35"/>
        </w:numPr>
        <w:jc w:val="both"/>
        <w:rPr>
          <w:rFonts w:cstheme="minorHAnsi"/>
        </w:rPr>
      </w:pPr>
      <w:r w:rsidRPr="004852C7">
        <w:rPr>
          <w:rFonts w:cstheme="minorHAnsi"/>
        </w:rPr>
        <w:t>Krmiljenje hitrosti obratovanja črpalke</w:t>
      </w:r>
    </w:p>
    <w:p w:rsidR="004852C7" w:rsidRPr="004852C7" w:rsidRDefault="004852C7" w:rsidP="004852C7">
      <w:pPr>
        <w:pStyle w:val="Brezrazmikov"/>
        <w:numPr>
          <w:ilvl w:val="0"/>
          <w:numId w:val="35"/>
        </w:numPr>
        <w:jc w:val="both"/>
        <w:rPr>
          <w:rFonts w:cstheme="minorHAnsi"/>
        </w:rPr>
      </w:pPr>
      <w:r w:rsidRPr="004852C7">
        <w:rPr>
          <w:rFonts w:cstheme="minorHAnsi"/>
        </w:rPr>
        <w:t>Indikator nivoja vode v rezervoarju</w:t>
      </w:r>
    </w:p>
    <w:p w:rsidR="004852C7" w:rsidRPr="004852C7" w:rsidRDefault="004852C7" w:rsidP="004852C7">
      <w:pPr>
        <w:pStyle w:val="Brezrazmikov"/>
        <w:numPr>
          <w:ilvl w:val="0"/>
          <w:numId w:val="35"/>
        </w:numPr>
        <w:jc w:val="both"/>
        <w:rPr>
          <w:rFonts w:cstheme="minorHAnsi"/>
        </w:rPr>
      </w:pPr>
      <w:r w:rsidRPr="004852C7">
        <w:rPr>
          <w:rFonts w:cstheme="minorHAnsi"/>
        </w:rPr>
        <w:t>Manometer za normalen tlak</w:t>
      </w:r>
    </w:p>
    <w:p w:rsidR="004852C7" w:rsidRPr="004852C7" w:rsidRDefault="004852C7" w:rsidP="004852C7">
      <w:pPr>
        <w:pStyle w:val="Brezrazmikov"/>
        <w:numPr>
          <w:ilvl w:val="0"/>
          <w:numId w:val="35"/>
        </w:numPr>
        <w:jc w:val="both"/>
        <w:rPr>
          <w:rFonts w:cstheme="minorHAnsi"/>
        </w:rPr>
      </w:pPr>
      <w:r w:rsidRPr="004852C7">
        <w:rPr>
          <w:rFonts w:cstheme="minorHAnsi"/>
        </w:rPr>
        <w:t>Manometer za visok tlak</w:t>
      </w:r>
    </w:p>
    <w:p w:rsidR="004852C7" w:rsidRPr="004852C7" w:rsidRDefault="004852C7" w:rsidP="004852C7">
      <w:pPr>
        <w:pStyle w:val="Brezrazmikov"/>
        <w:numPr>
          <w:ilvl w:val="0"/>
          <w:numId w:val="35"/>
        </w:numPr>
        <w:jc w:val="both"/>
        <w:rPr>
          <w:rFonts w:cstheme="minorHAnsi"/>
        </w:rPr>
      </w:pPr>
      <w:proofErr w:type="spellStart"/>
      <w:r w:rsidRPr="004852C7">
        <w:rPr>
          <w:rFonts w:cstheme="minorHAnsi"/>
        </w:rPr>
        <w:t>Vakummeter</w:t>
      </w:r>
      <w:proofErr w:type="spellEnd"/>
    </w:p>
    <w:p w:rsidR="004852C7" w:rsidRPr="004852C7" w:rsidRDefault="004852C7" w:rsidP="004852C7">
      <w:pPr>
        <w:pStyle w:val="Brezrazmikov"/>
        <w:numPr>
          <w:ilvl w:val="0"/>
          <w:numId w:val="35"/>
        </w:numPr>
        <w:jc w:val="both"/>
        <w:rPr>
          <w:rFonts w:cstheme="minorHAnsi"/>
        </w:rPr>
      </w:pPr>
      <w:r w:rsidRPr="004852C7">
        <w:rPr>
          <w:rFonts w:cstheme="minorHAnsi"/>
        </w:rPr>
        <w:lastRenderedPageBreak/>
        <w:t>Števec obratovalni ur</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NAVIJALNI BOBEN:</w:t>
      </w:r>
    </w:p>
    <w:p w:rsidR="004852C7" w:rsidRPr="004852C7" w:rsidRDefault="004852C7" w:rsidP="004852C7">
      <w:pPr>
        <w:pStyle w:val="Brezrazmikov"/>
        <w:jc w:val="both"/>
        <w:rPr>
          <w:rFonts w:cstheme="minorHAnsi"/>
        </w:rPr>
      </w:pPr>
      <w:r w:rsidRPr="004852C7">
        <w:rPr>
          <w:rFonts w:cstheme="minorHAnsi"/>
        </w:rPr>
        <w:t xml:space="preserve">Navijalni boben mora biti izdelan iz korozijsko odpornega materiala. Na navijalnem bobnu mora biti nameščena gumijasta visokotlačna cev, ki je navita na plastično jedro. Cev je na izhod navijalnega bobna pritrjena s spojko </w:t>
      </w:r>
      <w:proofErr w:type="spellStart"/>
      <w:r w:rsidRPr="004852C7">
        <w:rPr>
          <w:rFonts w:cstheme="minorHAnsi"/>
        </w:rPr>
        <w:t>Storz</w:t>
      </w:r>
      <w:proofErr w:type="spellEnd"/>
      <w:r w:rsidRPr="004852C7">
        <w:rPr>
          <w:rFonts w:cstheme="minorHAnsi"/>
        </w:rPr>
        <w:t xml:space="preserve"> 38 z možnostjo odklopa na drugi strani. Navijanje cevi mora biti </w:t>
      </w:r>
      <w:proofErr w:type="spellStart"/>
      <w:r w:rsidRPr="004852C7">
        <w:rPr>
          <w:rFonts w:cstheme="minorHAnsi"/>
        </w:rPr>
        <w:t>elektro</w:t>
      </w:r>
      <w:proofErr w:type="spellEnd"/>
      <w:r w:rsidRPr="004852C7">
        <w:rPr>
          <w:rFonts w:cstheme="minorHAnsi"/>
        </w:rPr>
        <w:t xml:space="preserve">, s pogonom v valju navijalnega bobna, preko torne sklopke, ki omogoča zdrs pri preobremenitvi navijalnega bobna. Aktiviranje navijalnega bobna mora biti preko stikala. Navijalni boben mora imeti zavoro. Za lažje odvijanje morajo biti  4 vodilni valji cevi. Navijalni boben mora imeti tudi možnost ročnega navijanja. Na navijalnem bobnu mora biti min. 60 m VT cevi premera 25 mm in visokotlačni ročnik </w:t>
      </w:r>
      <w:proofErr w:type="spellStart"/>
      <w:r w:rsidRPr="004852C7">
        <w:rPr>
          <w:rFonts w:cstheme="minorHAnsi"/>
        </w:rPr>
        <w:t>Rosenbauer</w:t>
      </w:r>
      <w:proofErr w:type="spellEnd"/>
      <w:r w:rsidRPr="004852C7">
        <w:rPr>
          <w:rFonts w:cstheme="minorHAnsi"/>
        </w:rPr>
        <w:t xml:space="preserve"> </w:t>
      </w:r>
      <w:proofErr w:type="spellStart"/>
      <w:r w:rsidRPr="004852C7">
        <w:rPr>
          <w:rFonts w:cstheme="minorHAnsi"/>
        </w:rPr>
        <w:t>Nepiro</w:t>
      </w:r>
      <w:proofErr w:type="spellEnd"/>
      <w:r w:rsidRPr="004852C7">
        <w:rPr>
          <w:rFonts w:cstheme="minorHAnsi"/>
        </w:rPr>
        <w:t xml:space="preserve"> </w:t>
      </w:r>
      <w:proofErr w:type="spellStart"/>
      <w:r w:rsidRPr="004852C7">
        <w:rPr>
          <w:rFonts w:cstheme="minorHAnsi"/>
        </w:rPr>
        <w:t>Ergo</w:t>
      </w:r>
      <w:proofErr w:type="spellEnd"/>
      <w:r>
        <w:rPr>
          <w:rFonts w:cstheme="minorHAnsi"/>
        </w:rPr>
        <w:t xml:space="preserve"> ali enakovredno</w:t>
      </w:r>
      <w:r w:rsidRPr="004852C7">
        <w:rPr>
          <w:rFonts w:cstheme="minorHAnsi"/>
        </w:rPr>
        <w:t>. Pod navijalnem bobnu je nameščeno lovilno korito. Ročnik ima pretok 200 lit/min pri 40 bar in omogoča raven curek kot ustvarjanje megle s širokim kotom.</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ELEKTRIČNI VITEL:</w:t>
      </w:r>
    </w:p>
    <w:p w:rsidR="004852C7" w:rsidRPr="004852C7" w:rsidRDefault="004852C7" w:rsidP="004852C7">
      <w:pPr>
        <w:pStyle w:val="Brezrazmikov"/>
        <w:jc w:val="both"/>
        <w:rPr>
          <w:rFonts w:cstheme="minorHAnsi"/>
        </w:rPr>
      </w:pPr>
      <w:r w:rsidRPr="004852C7">
        <w:rPr>
          <w:rFonts w:cstheme="minorHAnsi"/>
        </w:rPr>
        <w:t>Pod prednji branik se vgradi nosilec in električna vitla. Vlečna sila mora biti min. 8100 kg, motor 24V, 9Hp, upravljanje preko ročke in daljinca, menjalnik 3 stopenjski, dolžina vlečne vrvi min.  30 m, premer vlečne vrvi 11mm. Električni vitel mora imeti stikalo v kabini za vklop in izklop.</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NAMESTITEV OPREME:</w:t>
      </w:r>
    </w:p>
    <w:p w:rsidR="004852C7" w:rsidRPr="004852C7" w:rsidRDefault="004852C7" w:rsidP="004852C7">
      <w:pPr>
        <w:pStyle w:val="Brezrazmikov"/>
        <w:jc w:val="both"/>
        <w:rPr>
          <w:rFonts w:cstheme="minorHAnsi"/>
        </w:rPr>
      </w:pPr>
      <w:r w:rsidRPr="004852C7">
        <w:rPr>
          <w:rFonts w:cstheme="minorHAnsi"/>
        </w:rPr>
        <w:t>V nadgradnji morajo biti vsa pritrdišča za opremo, ki jih zahteva tipizacija Gasilske zveze Slovenije za tovrstna gasilska vozila in opremo, ki je dogovorjena z naročnikom.  (specifikacija opreme priloga)</w:t>
      </w:r>
    </w:p>
    <w:p w:rsidR="004852C7" w:rsidRPr="004852C7" w:rsidRDefault="004852C7" w:rsidP="004852C7">
      <w:pPr>
        <w:pStyle w:val="Brezrazmikov"/>
        <w:jc w:val="both"/>
        <w:rPr>
          <w:rFonts w:cstheme="minorHAnsi"/>
        </w:rPr>
      </w:pPr>
      <w:r w:rsidRPr="004852C7">
        <w:rPr>
          <w:rFonts w:cstheme="minorHAnsi"/>
        </w:rPr>
        <w:t xml:space="preserve">Oprema mora biti nameščena na fiksnih aluminijastih policah. Stene morajo biti izdelane iz profilov, kateri so obloženi z aluminijasto gladko </w:t>
      </w:r>
      <w:proofErr w:type="spellStart"/>
      <w:r w:rsidRPr="004852C7">
        <w:rPr>
          <w:rFonts w:cstheme="minorHAnsi"/>
        </w:rPr>
        <w:t>ščetkano</w:t>
      </w:r>
      <w:proofErr w:type="spellEnd"/>
      <w:r w:rsidRPr="004852C7">
        <w:rPr>
          <w:rFonts w:cstheme="minorHAnsi"/>
        </w:rPr>
        <w:t xml:space="preserve"> pločevino. V prvem levem in prvem desnem boksu morajo biti nameščeni preklopni steni za namestitev opreme. V prvem levem boksu mora biti preklopno vodilo za </w:t>
      </w:r>
      <w:proofErr w:type="spellStart"/>
      <w:r w:rsidRPr="004852C7">
        <w:rPr>
          <w:rFonts w:cstheme="minorHAnsi"/>
        </w:rPr>
        <w:t>elektro</w:t>
      </w:r>
      <w:proofErr w:type="spellEnd"/>
      <w:r w:rsidRPr="004852C7">
        <w:rPr>
          <w:rFonts w:cstheme="minorHAnsi"/>
        </w:rPr>
        <w:t xml:space="preserve"> agregat. V zadnjem desnem boksu mora biti </w:t>
      </w:r>
      <w:proofErr w:type="spellStart"/>
      <w:r w:rsidRPr="004852C7">
        <w:rPr>
          <w:rFonts w:cstheme="minorHAnsi"/>
        </w:rPr>
        <w:t>izvlečna</w:t>
      </w:r>
      <w:proofErr w:type="spellEnd"/>
      <w:r w:rsidRPr="004852C7">
        <w:rPr>
          <w:rFonts w:cstheme="minorHAnsi"/>
        </w:rPr>
        <w:t xml:space="preserve"> stena s higienskim modulom.</w:t>
      </w:r>
    </w:p>
    <w:p w:rsidR="004852C7" w:rsidRPr="004852C7" w:rsidRDefault="004852C7" w:rsidP="004852C7">
      <w:pPr>
        <w:pStyle w:val="Brezrazmikov"/>
        <w:jc w:val="both"/>
        <w:rPr>
          <w:rFonts w:cstheme="minorHAnsi"/>
        </w:rPr>
      </w:pPr>
      <w:r w:rsidRPr="004852C7">
        <w:rPr>
          <w:rFonts w:cstheme="minorHAnsi"/>
        </w:rPr>
        <w:t>Oprema mora biti pritrjena posamično z možnostjo hitrega snetja. Namestitev mora biti je označena s simboli ali napisi.</w:t>
      </w:r>
    </w:p>
    <w:p w:rsidR="00B62A06" w:rsidRDefault="004852C7" w:rsidP="004852C7">
      <w:pPr>
        <w:pStyle w:val="Brezrazmikov"/>
        <w:jc w:val="both"/>
        <w:rPr>
          <w:rFonts w:ascii="Arial" w:hAnsi="Arial" w:cs="Arial"/>
          <w:color w:val="222222"/>
          <w:shd w:val="clear" w:color="auto" w:fill="FFFFFF"/>
        </w:rPr>
      </w:pPr>
      <w:r w:rsidRPr="004852C7">
        <w:rPr>
          <w:rFonts w:cstheme="minorHAnsi"/>
        </w:rPr>
        <w:t xml:space="preserve">Cevi morajo biti nameščene v </w:t>
      </w:r>
      <w:proofErr w:type="spellStart"/>
      <w:r w:rsidRPr="004852C7">
        <w:rPr>
          <w:rFonts w:cstheme="minorHAnsi"/>
        </w:rPr>
        <w:t>sortirnikih</w:t>
      </w:r>
      <w:proofErr w:type="spellEnd"/>
      <w:r w:rsidRPr="004852C7">
        <w:rPr>
          <w:rFonts w:cstheme="minorHAnsi"/>
        </w:rPr>
        <w:t xml:space="preserve"> s plastičnimi pregradami in zavarovane pred padcem z </w:t>
      </w:r>
      <w:proofErr w:type="spellStart"/>
      <w:r w:rsidRPr="004852C7">
        <w:rPr>
          <w:rFonts w:cstheme="minorHAnsi"/>
        </w:rPr>
        <w:t>Velcro</w:t>
      </w:r>
      <w:proofErr w:type="spellEnd"/>
      <w:r w:rsidRPr="004852C7">
        <w:rPr>
          <w:rFonts w:cstheme="minorHAnsi"/>
        </w:rPr>
        <w:t xml:space="preserve"> trakovi. </w:t>
      </w:r>
      <w:r w:rsidR="00B62A06">
        <w:rPr>
          <w:rFonts w:ascii="Arial" w:hAnsi="Arial" w:cs="Arial"/>
          <w:color w:val="222222"/>
          <w:shd w:val="clear" w:color="auto" w:fill="FFFFFF"/>
        </w:rPr>
        <w:t>V bokse je potrebno namestiti opremo, ki jo zagotovi naročnik (dogovor s ponudnikom zaradi prostora in skupne teže).</w:t>
      </w:r>
    </w:p>
    <w:p w:rsidR="00B62A06" w:rsidRPr="00B62A06" w:rsidRDefault="00B62A06" w:rsidP="004852C7">
      <w:pPr>
        <w:pStyle w:val="Brezrazmikov"/>
        <w:jc w:val="both"/>
        <w:rPr>
          <w:rFonts w:ascii="Arial" w:hAnsi="Arial" w:cs="Arial"/>
          <w:color w:val="222222"/>
          <w:shd w:val="clear" w:color="auto" w:fill="FFFFFF"/>
        </w:rPr>
      </w:pPr>
    </w:p>
    <w:p w:rsidR="00B62A06" w:rsidRPr="004852C7" w:rsidRDefault="004852C7" w:rsidP="004852C7">
      <w:pPr>
        <w:pStyle w:val="Brezrazmikov"/>
        <w:jc w:val="both"/>
        <w:rPr>
          <w:rFonts w:cstheme="minorHAnsi"/>
        </w:rPr>
      </w:pPr>
      <w:r w:rsidRPr="004852C7">
        <w:rPr>
          <w:rFonts w:cstheme="minorHAnsi"/>
        </w:rPr>
        <w:t>ELEKTROOPREMA IN SIGNALIZACIJA VOZILA:</w:t>
      </w:r>
    </w:p>
    <w:p w:rsidR="004852C7" w:rsidRPr="004852C7" w:rsidRDefault="004852C7" w:rsidP="004852C7">
      <w:pPr>
        <w:pStyle w:val="Brezrazmikov"/>
        <w:jc w:val="both"/>
        <w:rPr>
          <w:rFonts w:cstheme="minorHAnsi"/>
        </w:rPr>
      </w:pPr>
      <w:r w:rsidRPr="004852C7">
        <w:rPr>
          <w:rFonts w:cstheme="minorHAnsi"/>
        </w:rPr>
        <w:t xml:space="preserve">Opozorilna signalizacija mora imeti: dve integrirani modri bliskavici na strehi kabine GFK, dve v zadku nadgradnje zgoraj ter štiri bliskavice integrirani v motorni </w:t>
      </w:r>
      <w:r w:rsidRPr="00CE79D3">
        <w:rPr>
          <w:rFonts w:cstheme="minorHAnsi"/>
        </w:rPr>
        <w:t xml:space="preserve">maski spredaj </w:t>
      </w:r>
      <w:r w:rsidR="00CE79D3" w:rsidRPr="00CE79D3">
        <w:rPr>
          <w:rFonts w:cstheme="minorHAnsi"/>
        </w:rPr>
        <w:t>2x modra, 2x bela</w:t>
      </w:r>
      <w:r w:rsidR="00067E0D" w:rsidRPr="00CE79D3">
        <w:rPr>
          <w:rFonts w:cstheme="minorHAnsi"/>
        </w:rPr>
        <w:t xml:space="preserve"> </w:t>
      </w:r>
      <w:r w:rsidRPr="00CE79D3">
        <w:rPr>
          <w:rFonts w:cstheme="minorHAnsi"/>
        </w:rPr>
        <w:t>vse v LED tehniki.</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 xml:space="preserve">Elektronski ojačevalnik za sirene naj bo </w:t>
      </w:r>
      <w:proofErr w:type="spellStart"/>
      <w:r w:rsidRPr="004852C7">
        <w:rPr>
          <w:rFonts w:cstheme="minorHAnsi"/>
        </w:rPr>
        <w:t>Federal</w:t>
      </w:r>
      <w:proofErr w:type="spellEnd"/>
      <w:r>
        <w:rPr>
          <w:rFonts w:cstheme="minorHAnsi"/>
        </w:rPr>
        <w:t xml:space="preserve"> ali enakovredno</w:t>
      </w:r>
      <w:r w:rsidRPr="004852C7">
        <w:rPr>
          <w:rFonts w:cstheme="minorHAnsi"/>
        </w:rPr>
        <w:t xml:space="preserve">, zvočnik pa je ustrezno nameščen za dobro slišnost. V vozilu naj bo zračna sirena </w:t>
      </w:r>
      <w:proofErr w:type="spellStart"/>
      <w:r w:rsidRPr="004852C7">
        <w:rPr>
          <w:rFonts w:cstheme="minorHAnsi"/>
        </w:rPr>
        <w:t>FiammHorn</w:t>
      </w:r>
      <w:proofErr w:type="spellEnd"/>
      <w:r w:rsidRPr="004852C7">
        <w:rPr>
          <w:rFonts w:cstheme="minorHAnsi"/>
        </w:rPr>
        <w:t xml:space="preserve"> </w:t>
      </w:r>
      <w:r>
        <w:rPr>
          <w:rFonts w:cstheme="minorHAnsi"/>
        </w:rPr>
        <w:t xml:space="preserve">ali enakovredno, </w:t>
      </w:r>
      <w:r w:rsidRPr="004852C7">
        <w:rPr>
          <w:rFonts w:cstheme="minorHAnsi"/>
        </w:rPr>
        <w:t>s povezavo zraka na kompresor vozila.</w:t>
      </w:r>
    </w:p>
    <w:p w:rsidR="004852C7" w:rsidRPr="004852C7" w:rsidRDefault="004852C7" w:rsidP="004852C7">
      <w:pPr>
        <w:pStyle w:val="Brezrazmikov"/>
        <w:jc w:val="both"/>
        <w:rPr>
          <w:rFonts w:cstheme="minorHAnsi"/>
        </w:rPr>
      </w:pPr>
      <w:r w:rsidRPr="004852C7">
        <w:rPr>
          <w:rFonts w:cstheme="minorHAnsi"/>
        </w:rPr>
        <w:t>Osvetlitev bližnje okolice vozila mora biti izvedena z po tremi LED reflektorji na vsaki strani nadgradnje in po dvema reflektorjema na zadnjem delu in po dvema v senčniku na kabini. Na ogledala za vzvratno vožnjo na kabini morata biti nameščena dva LED reflektorja za vzvratno vožnjo. Pohodna streha mora biti osvetljena. Na zadnjem delu med reflektorjema mora biti vgrajena kamera za vzvratno vožnjo. Nad zadnjimi vrati mora biti nameščena usmerjevalna prometna letev, na katero je možno namestiti vsaj pet različnih tekstov in usmerjevalnih znakov.</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Teleskopski pnevmatski svetlobni steber mora biti nameščen na strehi nadgradnje. Nameščen mora biti v pohodni zaboj,  katerega pokrov ne sme segati čez streho nadgradnje. Svetlobni steber mora biti opremljen s štirimi LED reflektorji (naprej, nazaj, levo, desno) moči min. 11000 lumnov/kos. Priključen mora biti na napajanje vozila 24V. S pritiskom na tipko se mora svetlobni steber avtomatsko spustiti v zaboj, pri tem se morajo reflektorji ugasniti. Krmiljenje svetlobnega stebra naj bo na zadnjem delu ob črpalki.</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lastRenderedPageBreak/>
        <w:t>Ob črpalki na zadnjem delu mora biti komunikacijska enota oddvojenega mesta mobilne radijske postaje iz kabine.</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 xml:space="preserve">Prostori za opremo naj bodo primerno </w:t>
      </w:r>
      <w:proofErr w:type="spellStart"/>
      <w:r w:rsidRPr="004852C7">
        <w:rPr>
          <w:rFonts w:cstheme="minorHAnsi"/>
        </w:rPr>
        <w:t>svetljeni</w:t>
      </w:r>
      <w:proofErr w:type="spellEnd"/>
      <w:r w:rsidRPr="004852C7">
        <w:rPr>
          <w:rFonts w:cstheme="minorHAnsi"/>
        </w:rPr>
        <w:t xml:space="preserve"> z LED trakovi v primeru odpiranja posamičnih rolet oziroma vrat. </w:t>
      </w:r>
    </w:p>
    <w:p w:rsidR="004852C7" w:rsidRPr="004852C7" w:rsidRDefault="004852C7" w:rsidP="004852C7">
      <w:pPr>
        <w:pStyle w:val="Brezrazmikov"/>
        <w:jc w:val="both"/>
        <w:rPr>
          <w:rFonts w:cstheme="minorHAnsi"/>
        </w:rPr>
      </w:pPr>
      <w:r w:rsidRPr="004852C7">
        <w:rPr>
          <w:rFonts w:cstheme="minorHAnsi"/>
        </w:rPr>
        <w:t>Vozilo mora imeti optični opozorilni signal v kabini na LCD zaslonu, v primeru:</w:t>
      </w:r>
    </w:p>
    <w:p w:rsidR="004852C7" w:rsidRPr="004852C7" w:rsidRDefault="004852C7" w:rsidP="004852C7">
      <w:pPr>
        <w:pStyle w:val="Brezrazmikov"/>
        <w:jc w:val="both"/>
        <w:rPr>
          <w:rFonts w:cstheme="minorHAnsi"/>
        </w:rPr>
      </w:pPr>
      <w:r w:rsidRPr="004852C7">
        <w:rPr>
          <w:rFonts w:cstheme="minorHAnsi"/>
        </w:rPr>
        <w:t>odprtih rolet, odprtih vrat, odprtih stopnic na pohodno streho, odprtih stopnic pod roletami, odprt zabojnik na strehi nadgradnje, dvignjen svetlobni steber.</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 xml:space="preserve">Na boku vozila na levi strani za voznikovimi vrati mora biti nameščena avtomatski odklopnik za napajanje vozila z zrakom in elektriko t.i. Red </w:t>
      </w:r>
      <w:proofErr w:type="spellStart"/>
      <w:r w:rsidRPr="004852C7">
        <w:rPr>
          <w:rFonts w:cstheme="minorHAnsi"/>
        </w:rPr>
        <w:t>Box</w:t>
      </w:r>
      <w:proofErr w:type="spellEnd"/>
      <w:r w:rsidRPr="004852C7">
        <w:rPr>
          <w:rFonts w:cstheme="minorHAnsi"/>
        </w:rPr>
        <w:t xml:space="preserve"> 24 V.</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 xml:space="preserve">Vsa </w:t>
      </w:r>
      <w:proofErr w:type="spellStart"/>
      <w:r w:rsidRPr="004852C7">
        <w:rPr>
          <w:rFonts w:cstheme="minorHAnsi"/>
        </w:rPr>
        <w:t>elektro</w:t>
      </w:r>
      <w:proofErr w:type="spellEnd"/>
      <w:r w:rsidRPr="004852C7">
        <w:rPr>
          <w:rFonts w:cstheme="minorHAnsi"/>
        </w:rPr>
        <w:t xml:space="preserve"> oprema in signalne naprave so v skladu s cestno prometnimi predpisi v Republiki Sloveniji in EU na dan dobave vozila.</w:t>
      </w:r>
    </w:p>
    <w:p w:rsidR="004852C7" w:rsidRPr="004852C7" w:rsidRDefault="004852C7" w:rsidP="004852C7">
      <w:pPr>
        <w:pStyle w:val="Brezrazmikov"/>
        <w:jc w:val="both"/>
        <w:rPr>
          <w:rFonts w:cstheme="minorHAnsi"/>
        </w:rPr>
      </w:pPr>
    </w:p>
    <w:p w:rsidR="004852C7" w:rsidRPr="004852C7" w:rsidRDefault="004852C7" w:rsidP="004852C7">
      <w:pPr>
        <w:pStyle w:val="Brezrazmikov"/>
        <w:jc w:val="both"/>
        <w:rPr>
          <w:rFonts w:cstheme="minorHAnsi"/>
        </w:rPr>
      </w:pPr>
      <w:r w:rsidRPr="004852C7">
        <w:rPr>
          <w:rFonts w:cstheme="minorHAnsi"/>
        </w:rPr>
        <w:t>NAPISI BARVE:</w:t>
      </w:r>
    </w:p>
    <w:p w:rsidR="004852C7" w:rsidRPr="004852C7" w:rsidRDefault="004852C7" w:rsidP="004852C7">
      <w:pPr>
        <w:pStyle w:val="Brezrazmikov"/>
        <w:jc w:val="both"/>
        <w:rPr>
          <w:rFonts w:cstheme="minorHAnsi"/>
        </w:rPr>
      </w:pPr>
      <w:r w:rsidRPr="004852C7">
        <w:rPr>
          <w:rFonts w:cstheme="minorHAnsi"/>
        </w:rPr>
        <w:tab/>
        <w:t>Ponudnik mora zagotoviti nalepke po tipizaciji GZS za GVC-1</w:t>
      </w:r>
    </w:p>
    <w:p w:rsidR="004852C7" w:rsidRPr="004852C7" w:rsidRDefault="004852C7" w:rsidP="004852C7">
      <w:pPr>
        <w:pStyle w:val="Brezrazmikov"/>
        <w:ind w:left="720"/>
        <w:jc w:val="both"/>
        <w:rPr>
          <w:rFonts w:cstheme="minorHAnsi"/>
        </w:rPr>
      </w:pPr>
      <w:r w:rsidRPr="004852C7">
        <w:rPr>
          <w:rFonts w:cstheme="minorHAnsi"/>
        </w:rPr>
        <w:t>Spredaj na maski vozila napis GASILCI</w:t>
      </w:r>
    </w:p>
    <w:p w:rsidR="004852C7" w:rsidRPr="004852C7" w:rsidRDefault="004852C7" w:rsidP="004852C7">
      <w:pPr>
        <w:pStyle w:val="Brezrazmikov"/>
        <w:ind w:left="720"/>
        <w:jc w:val="both"/>
        <w:rPr>
          <w:rFonts w:cstheme="minorHAnsi"/>
        </w:rPr>
      </w:pPr>
      <w:r w:rsidRPr="004852C7">
        <w:rPr>
          <w:rFonts w:cstheme="minorHAnsi"/>
        </w:rPr>
        <w:t>Na vratih vozila znak pripadnosti društva in GVC-1</w:t>
      </w:r>
    </w:p>
    <w:p w:rsidR="004852C7" w:rsidRPr="004852C7" w:rsidRDefault="004852C7" w:rsidP="004852C7">
      <w:pPr>
        <w:pStyle w:val="Brezrazmikov"/>
        <w:ind w:left="720"/>
        <w:jc w:val="both"/>
        <w:rPr>
          <w:rFonts w:cstheme="minorHAnsi"/>
        </w:rPr>
      </w:pPr>
      <w:r w:rsidRPr="004852C7">
        <w:rPr>
          <w:rFonts w:cstheme="minorHAnsi"/>
        </w:rPr>
        <w:t>Na zadnjih vratih nadgradnje GASILCI+112</w:t>
      </w:r>
    </w:p>
    <w:p w:rsidR="004852C7" w:rsidRPr="004852C7" w:rsidRDefault="004852C7" w:rsidP="004852C7">
      <w:pPr>
        <w:pStyle w:val="Brezrazmikov"/>
        <w:ind w:firstLine="708"/>
        <w:jc w:val="both"/>
        <w:rPr>
          <w:rFonts w:cstheme="minorHAnsi"/>
        </w:rPr>
      </w:pPr>
      <w:r w:rsidRPr="004852C7">
        <w:rPr>
          <w:rFonts w:cstheme="minorHAnsi"/>
        </w:rPr>
        <w:t>Na obeh bokih napis PGD Dobrna</w:t>
      </w:r>
    </w:p>
    <w:p w:rsidR="004852C7" w:rsidRPr="004852C7" w:rsidRDefault="004852C7" w:rsidP="004852C7">
      <w:pPr>
        <w:pStyle w:val="Brezrazmikov"/>
        <w:ind w:firstLine="708"/>
        <w:jc w:val="both"/>
        <w:rPr>
          <w:rFonts w:cstheme="minorHAnsi"/>
        </w:rPr>
      </w:pPr>
      <w:r w:rsidRPr="004852C7">
        <w:rPr>
          <w:rFonts w:cstheme="minorHAnsi"/>
        </w:rPr>
        <w:t>Na vozilu mora biti poslikava, ki je v fazi izdelave usklajena z naročnikom.</w:t>
      </w:r>
    </w:p>
    <w:p w:rsidR="004852C7" w:rsidRPr="004852C7" w:rsidRDefault="004852C7" w:rsidP="004852C7">
      <w:pPr>
        <w:pStyle w:val="Brezrazmikov"/>
        <w:ind w:left="720"/>
        <w:jc w:val="both"/>
        <w:rPr>
          <w:rFonts w:cstheme="minorHAnsi"/>
        </w:rPr>
      </w:pPr>
      <w:r w:rsidRPr="004852C7">
        <w:rPr>
          <w:rFonts w:cstheme="minorHAnsi"/>
        </w:rPr>
        <w:t>Vsi napisi so iz kvalitetne odbojne folije</w:t>
      </w:r>
    </w:p>
    <w:p w:rsidR="004852C7" w:rsidRPr="004852C7" w:rsidRDefault="004852C7" w:rsidP="004852C7">
      <w:pPr>
        <w:pStyle w:val="Brezrazmikov"/>
        <w:ind w:left="720"/>
        <w:jc w:val="both"/>
        <w:rPr>
          <w:rFonts w:cstheme="minorHAnsi"/>
        </w:rPr>
      </w:pPr>
    </w:p>
    <w:p w:rsidR="004852C7" w:rsidRPr="004852C7" w:rsidRDefault="004852C7" w:rsidP="004852C7">
      <w:pPr>
        <w:pStyle w:val="Brezrazmikov"/>
        <w:ind w:left="720"/>
        <w:jc w:val="both"/>
        <w:rPr>
          <w:rFonts w:cstheme="minorHAnsi"/>
        </w:rPr>
      </w:pPr>
      <w:r w:rsidRPr="004852C7">
        <w:rPr>
          <w:rFonts w:cstheme="minorHAnsi"/>
        </w:rPr>
        <w:t xml:space="preserve">Na kabini so branik, prašni spojler in blatniki levo in desno v original sivi barvi, </w:t>
      </w:r>
      <w:proofErr w:type="spellStart"/>
      <w:r w:rsidRPr="004852C7">
        <w:rPr>
          <w:rFonts w:cstheme="minorHAnsi"/>
        </w:rPr>
        <w:t>željena</w:t>
      </w:r>
      <w:proofErr w:type="spellEnd"/>
      <w:r w:rsidRPr="004852C7">
        <w:rPr>
          <w:rFonts w:cstheme="minorHAnsi"/>
        </w:rPr>
        <w:t xml:space="preserve"> kot rulete na nadgradnji.</w:t>
      </w:r>
    </w:p>
    <w:p w:rsidR="004852C7" w:rsidRPr="004852C7" w:rsidRDefault="004852C7" w:rsidP="004852C7">
      <w:pPr>
        <w:rPr>
          <w:rFonts w:asciiTheme="minorHAnsi" w:hAnsiTheme="minorHAnsi" w:cstheme="minorHAnsi"/>
        </w:rPr>
      </w:pPr>
    </w:p>
    <w:p w:rsidR="004852C7" w:rsidRPr="004852C7" w:rsidRDefault="004852C7" w:rsidP="004852C7">
      <w:pPr>
        <w:rPr>
          <w:rFonts w:asciiTheme="minorHAnsi" w:hAnsiTheme="minorHAnsi" w:cstheme="minorHAnsi"/>
        </w:rPr>
      </w:pPr>
      <w:r w:rsidRPr="004852C7">
        <w:rPr>
          <w:rFonts w:asciiTheme="minorHAnsi" w:hAnsiTheme="minorHAnsi" w:cstheme="minorHAnsi"/>
        </w:rPr>
        <w:t>PREGLED OPRAVLJENIH DEL MED ČASOM IZDELAVE</w:t>
      </w:r>
    </w:p>
    <w:p w:rsidR="004852C7" w:rsidRDefault="004852C7" w:rsidP="004852C7">
      <w:pPr>
        <w:ind w:left="705"/>
        <w:rPr>
          <w:rFonts w:asciiTheme="minorHAnsi" w:hAnsiTheme="minorHAnsi" w:cstheme="minorHAnsi"/>
        </w:rPr>
      </w:pPr>
      <w:r w:rsidRPr="004852C7">
        <w:rPr>
          <w:rFonts w:asciiTheme="minorHAnsi" w:hAnsiTheme="minorHAnsi" w:cstheme="minorHAnsi"/>
        </w:rPr>
        <w:t>Med izdelavo nadgradnje mora ponudnik organizirati min. 4 oglede v proizvodnji nadgradnje zaradi vmesne kontrole izvedenih del.</w:t>
      </w:r>
    </w:p>
    <w:p w:rsidR="004852C7" w:rsidRDefault="004852C7" w:rsidP="004852C7">
      <w:pPr>
        <w:rPr>
          <w:rFonts w:asciiTheme="minorHAnsi" w:hAnsiTheme="minorHAnsi" w:cstheme="minorHAnsi"/>
        </w:rPr>
      </w:pPr>
    </w:p>
    <w:p w:rsidR="004852C7" w:rsidRPr="004852C7" w:rsidRDefault="004852C7" w:rsidP="004852C7">
      <w:pPr>
        <w:rPr>
          <w:rFonts w:asciiTheme="minorHAnsi" w:hAnsiTheme="minorHAnsi" w:cstheme="minorHAnsi"/>
        </w:rPr>
      </w:pPr>
      <w:r w:rsidRPr="004852C7">
        <w:rPr>
          <w:rFonts w:asciiTheme="minorHAnsi" w:hAnsiTheme="minorHAnsi" w:cstheme="minorHAnsi"/>
        </w:rPr>
        <w:t>ŠOLANJE</w:t>
      </w:r>
    </w:p>
    <w:p w:rsidR="004852C7" w:rsidRPr="004852C7" w:rsidRDefault="004852C7" w:rsidP="004852C7">
      <w:pPr>
        <w:ind w:left="705"/>
        <w:rPr>
          <w:rFonts w:asciiTheme="minorHAnsi" w:hAnsiTheme="minorHAnsi" w:cstheme="minorHAnsi"/>
        </w:rPr>
      </w:pPr>
      <w:r w:rsidRPr="004852C7">
        <w:rPr>
          <w:rFonts w:asciiTheme="minorHAnsi" w:hAnsiTheme="minorHAnsi" w:cstheme="minorHAnsi"/>
        </w:rPr>
        <w:t>V ponudbi mora ponudnik vključiti šolanje uporabnika v dveh delih. Ob prevzemu vozila pri ponudniku in na naslovu naročnika.</w:t>
      </w:r>
    </w:p>
    <w:p w:rsidR="004852C7" w:rsidRDefault="004852C7" w:rsidP="004852C7">
      <w:pPr>
        <w:rPr>
          <w:rFonts w:asciiTheme="minorHAnsi" w:hAnsiTheme="minorHAnsi" w:cstheme="minorHAnsi"/>
        </w:rPr>
      </w:pPr>
    </w:p>
    <w:p w:rsidR="004852C7" w:rsidRPr="004852C7" w:rsidRDefault="004852C7" w:rsidP="004852C7">
      <w:pPr>
        <w:rPr>
          <w:rFonts w:asciiTheme="minorHAnsi" w:hAnsiTheme="minorHAnsi" w:cstheme="minorHAnsi"/>
        </w:rPr>
      </w:pPr>
      <w:r w:rsidRPr="004852C7">
        <w:rPr>
          <w:rFonts w:asciiTheme="minorHAnsi" w:hAnsiTheme="minorHAnsi" w:cstheme="minorHAnsi"/>
        </w:rPr>
        <w:t>DOKUMENTACIJA</w:t>
      </w:r>
    </w:p>
    <w:p w:rsidR="004852C7" w:rsidRPr="004852C7" w:rsidRDefault="004852C7" w:rsidP="004852C7">
      <w:pPr>
        <w:rPr>
          <w:rFonts w:asciiTheme="minorHAnsi" w:hAnsiTheme="minorHAnsi" w:cstheme="minorHAnsi"/>
          <w:i/>
        </w:rPr>
      </w:pPr>
      <w:r w:rsidRPr="004852C7">
        <w:rPr>
          <w:rFonts w:asciiTheme="minorHAnsi" w:hAnsiTheme="minorHAnsi" w:cstheme="minorHAnsi"/>
          <w:i/>
        </w:rPr>
        <w:t>K ponudbi je potrebno dodati priloge:</w:t>
      </w:r>
    </w:p>
    <w:p w:rsidR="004852C7" w:rsidRDefault="004852C7" w:rsidP="004852C7">
      <w:pPr>
        <w:jc w:val="left"/>
        <w:rPr>
          <w:rFonts w:asciiTheme="minorHAnsi" w:hAnsiTheme="minorHAnsi" w:cstheme="minorHAnsi"/>
        </w:rPr>
      </w:pPr>
      <w:r w:rsidRPr="004852C7">
        <w:rPr>
          <w:rFonts w:asciiTheme="minorHAnsi" w:hAnsiTheme="minorHAnsi" w:cstheme="minorHAnsi"/>
        </w:rPr>
        <w:t>Podroben tehnični opis podvozja</w:t>
      </w:r>
      <w:r>
        <w:rPr>
          <w:rFonts w:asciiTheme="minorHAnsi" w:hAnsiTheme="minorHAnsi" w:cstheme="minorHAnsi"/>
        </w:rPr>
        <w:t xml:space="preserve"> </w:t>
      </w:r>
      <w:r w:rsidRPr="004852C7">
        <w:rPr>
          <w:rFonts w:asciiTheme="minorHAnsi" w:hAnsiTheme="minorHAnsi" w:cstheme="minorHAnsi"/>
        </w:rPr>
        <w:br/>
        <w:t>Podroben tehnični opis izdelave nadgradnje vozila</w:t>
      </w:r>
      <w:r w:rsidRPr="004852C7">
        <w:rPr>
          <w:rFonts w:asciiTheme="minorHAnsi" w:hAnsiTheme="minorHAnsi" w:cstheme="minorHAnsi"/>
        </w:rPr>
        <w:br/>
        <w:t>Tehnično risbo z glavnimi merami in izračune z obremenitvami vozila</w:t>
      </w:r>
      <w:r w:rsidRPr="004852C7">
        <w:rPr>
          <w:rFonts w:asciiTheme="minorHAnsi" w:hAnsiTheme="minorHAnsi" w:cstheme="minorHAnsi"/>
        </w:rPr>
        <w:br/>
        <w:t>Tehnični opis opreme ki jo vgradi ponudnik</w:t>
      </w:r>
      <w:r w:rsidRPr="004852C7">
        <w:rPr>
          <w:rFonts w:asciiTheme="minorHAnsi" w:hAnsiTheme="minorHAnsi" w:cstheme="minorHAnsi"/>
        </w:rPr>
        <w:br/>
        <w:t>Načrt razporeditve opreme v nadgradnji</w:t>
      </w:r>
    </w:p>
    <w:p w:rsidR="004852C7" w:rsidRDefault="004852C7" w:rsidP="004852C7">
      <w:pPr>
        <w:rPr>
          <w:rFonts w:asciiTheme="minorHAnsi" w:hAnsiTheme="minorHAnsi" w:cstheme="minorHAnsi"/>
        </w:rPr>
      </w:pPr>
    </w:p>
    <w:p w:rsidR="004852C7" w:rsidRPr="004852C7" w:rsidRDefault="004852C7" w:rsidP="004852C7">
      <w:pPr>
        <w:rPr>
          <w:rFonts w:asciiTheme="minorHAnsi" w:hAnsiTheme="minorHAnsi" w:cstheme="minorHAnsi"/>
          <w:i/>
        </w:rPr>
      </w:pPr>
      <w:r w:rsidRPr="004852C7">
        <w:rPr>
          <w:rFonts w:asciiTheme="minorHAnsi" w:hAnsiTheme="minorHAnsi" w:cstheme="minorHAnsi"/>
          <w:i/>
        </w:rPr>
        <w:t>Priloge o</w:t>
      </w:r>
      <w:r>
        <w:rPr>
          <w:rFonts w:asciiTheme="minorHAnsi" w:hAnsiTheme="minorHAnsi" w:cstheme="minorHAnsi"/>
          <w:i/>
        </w:rPr>
        <w:t>b</w:t>
      </w:r>
      <w:r w:rsidRPr="004852C7">
        <w:rPr>
          <w:rFonts w:asciiTheme="minorHAnsi" w:hAnsiTheme="minorHAnsi" w:cstheme="minorHAnsi"/>
          <w:i/>
        </w:rPr>
        <w:t xml:space="preserve"> predaji vozila</w:t>
      </w:r>
    </w:p>
    <w:p w:rsidR="004852C7" w:rsidRPr="004852C7" w:rsidRDefault="004852C7" w:rsidP="004852C7">
      <w:pPr>
        <w:jc w:val="left"/>
        <w:rPr>
          <w:rFonts w:asciiTheme="minorHAnsi" w:hAnsiTheme="minorHAnsi" w:cstheme="minorHAnsi"/>
        </w:rPr>
      </w:pPr>
      <w:r w:rsidRPr="004852C7">
        <w:rPr>
          <w:rFonts w:asciiTheme="minorHAnsi" w:hAnsiTheme="minorHAnsi" w:cstheme="minorHAnsi"/>
        </w:rPr>
        <w:t>Potrdilo o skladnosti izdelanega vozila po veljavni tipizaciji gasilskih vozil GZS</w:t>
      </w:r>
      <w:r w:rsidRPr="004852C7">
        <w:rPr>
          <w:rFonts w:asciiTheme="minorHAnsi" w:hAnsiTheme="minorHAnsi" w:cstheme="minorHAnsi"/>
        </w:rPr>
        <w:br/>
        <w:t>Potrdilo o homologaciji druge stopnje</w:t>
      </w:r>
      <w:r w:rsidRPr="004852C7">
        <w:rPr>
          <w:rFonts w:asciiTheme="minorHAnsi" w:hAnsiTheme="minorHAnsi" w:cstheme="minorHAnsi"/>
        </w:rPr>
        <w:br/>
        <w:t>Navodila za uporabo in vzdrževanje v slovenskem jeziku</w:t>
      </w:r>
      <w:r w:rsidRPr="004852C7">
        <w:rPr>
          <w:rFonts w:asciiTheme="minorHAnsi" w:hAnsiTheme="minorHAnsi" w:cstheme="minorHAnsi"/>
        </w:rPr>
        <w:br/>
        <w:t>Dobavnica</w:t>
      </w:r>
      <w:r w:rsidRPr="004852C7">
        <w:rPr>
          <w:rFonts w:asciiTheme="minorHAnsi" w:hAnsiTheme="minorHAnsi" w:cstheme="minorHAnsi"/>
        </w:rPr>
        <w:br/>
        <w:t>Račun</w:t>
      </w:r>
      <w:r w:rsidRPr="004852C7">
        <w:rPr>
          <w:rFonts w:asciiTheme="minorHAnsi" w:hAnsiTheme="minorHAnsi" w:cstheme="minorHAnsi"/>
        </w:rPr>
        <w:br/>
        <w:t xml:space="preserve">Primopredajni zapisnik </w:t>
      </w:r>
      <w:r w:rsidRPr="004852C7">
        <w:rPr>
          <w:rFonts w:asciiTheme="minorHAnsi" w:hAnsiTheme="minorHAnsi" w:cstheme="minorHAnsi"/>
        </w:rPr>
        <w:br/>
        <w:t>Ob predaji vozila mora biti zagotovljena vsa potrebna dokumentacija za registracijo vozila, katero opravi naročnik.</w:t>
      </w:r>
    </w:p>
    <w:p w:rsidR="004852C7" w:rsidRPr="004852C7" w:rsidRDefault="004852C7" w:rsidP="004852C7">
      <w:pPr>
        <w:jc w:val="left"/>
        <w:rPr>
          <w:rFonts w:asciiTheme="minorHAnsi" w:hAnsiTheme="minorHAnsi" w:cstheme="minorHAnsi"/>
        </w:rPr>
      </w:pPr>
    </w:p>
    <w:p w:rsidR="004852C7" w:rsidRPr="004852C7" w:rsidRDefault="004852C7" w:rsidP="004852C7">
      <w:pPr>
        <w:rPr>
          <w:rFonts w:asciiTheme="minorHAnsi" w:hAnsiTheme="minorHAnsi" w:cstheme="minorHAnsi"/>
          <w:i/>
        </w:rPr>
      </w:pPr>
      <w:r w:rsidRPr="004852C7">
        <w:rPr>
          <w:rFonts w:asciiTheme="minorHAnsi" w:hAnsiTheme="minorHAnsi" w:cstheme="minorHAnsi"/>
          <w:i/>
        </w:rPr>
        <w:t xml:space="preserve">Sheme </w:t>
      </w:r>
    </w:p>
    <w:p w:rsidR="004852C7" w:rsidRPr="004852C7" w:rsidRDefault="004852C7" w:rsidP="004852C7">
      <w:pPr>
        <w:rPr>
          <w:rFonts w:asciiTheme="minorHAnsi" w:hAnsiTheme="minorHAnsi" w:cstheme="minorHAnsi"/>
        </w:rPr>
      </w:pPr>
      <w:r w:rsidRPr="004852C7">
        <w:rPr>
          <w:rFonts w:asciiTheme="minorHAnsi" w:hAnsiTheme="minorHAnsi" w:cstheme="minorHAnsi"/>
        </w:rPr>
        <w:lastRenderedPageBreak/>
        <w:t xml:space="preserve">Pozicijske sheme </w:t>
      </w:r>
      <w:proofErr w:type="spellStart"/>
      <w:r w:rsidRPr="004852C7">
        <w:rPr>
          <w:rFonts w:asciiTheme="minorHAnsi" w:hAnsiTheme="minorHAnsi" w:cstheme="minorHAnsi"/>
        </w:rPr>
        <w:t>elektro</w:t>
      </w:r>
      <w:proofErr w:type="spellEnd"/>
      <w:r w:rsidRPr="004852C7">
        <w:rPr>
          <w:rFonts w:asciiTheme="minorHAnsi" w:hAnsiTheme="minorHAnsi" w:cstheme="minorHAnsi"/>
        </w:rPr>
        <w:t xml:space="preserve"> inštalacij, </w:t>
      </w:r>
      <w:proofErr w:type="spellStart"/>
      <w:r w:rsidRPr="004852C7">
        <w:rPr>
          <w:rFonts w:asciiTheme="minorHAnsi" w:hAnsiTheme="minorHAnsi" w:cstheme="minorHAnsi"/>
        </w:rPr>
        <w:t>elektro</w:t>
      </w:r>
      <w:proofErr w:type="spellEnd"/>
      <w:r w:rsidRPr="004852C7">
        <w:rPr>
          <w:rFonts w:asciiTheme="minorHAnsi" w:hAnsiTheme="minorHAnsi" w:cstheme="minorHAnsi"/>
        </w:rPr>
        <w:t xml:space="preserve"> omaric, pretvornikov </w:t>
      </w:r>
    </w:p>
    <w:p w:rsidR="004852C7" w:rsidRPr="00CE79D3" w:rsidRDefault="004852C7" w:rsidP="004852C7">
      <w:pPr>
        <w:rPr>
          <w:rFonts w:asciiTheme="minorHAnsi" w:hAnsiTheme="minorHAnsi" w:cstheme="minorHAnsi"/>
        </w:rPr>
      </w:pPr>
      <w:r w:rsidRPr="004852C7">
        <w:rPr>
          <w:rFonts w:asciiTheme="minorHAnsi" w:hAnsiTheme="minorHAnsi" w:cstheme="minorHAnsi"/>
          <w:i/>
        </w:rPr>
        <w:t>Izjave</w:t>
      </w:r>
      <w:r w:rsidRPr="004852C7">
        <w:rPr>
          <w:rFonts w:asciiTheme="minorHAnsi" w:hAnsiTheme="minorHAnsi" w:cstheme="minorHAnsi"/>
          <w:i/>
        </w:rPr>
        <w:br/>
      </w:r>
      <w:r w:rsidRPr="00CE79D3">
        <w:rPr>
          <w:rFonts w:asciiTheme="minorHAnsi" w:hAnsiTheme="minorHAnsi" w:cstheme="minorHAnsi"/>
        </w:rPr>
        <w:t>Izjava o skladnosti z veljavnimi predpisi</w:t>
      </w:r>
    </w:p>
    <w:p w:rsidR="004852C7" w:rsidRPr="00CE79D3" w:rsidRDefault="004852C7" w:rsidP="004852C7">
      <w:pPr>
        <w:ind w:left="705"/>
        <w:rPr>
          <w:rFonts w:asciiTheme="minorHAnsi" w:hAnsiTheme="minorHAnsi" w:cstheme="minorHAnsi"/>
        </w:rPr>
      </w:pPr>
    </w:p>
    <w:p w:rsidR="004852C7" w:rsidRPr="00CE79D3" w:rsidRDefault="004852C7" w:rsidP="004852C7">
      <w:pPr>
        <w:rPr>
          <w:rFonts w:asciiTheme="minorHAnsi" w:hAnsiTheme="minorHAnsi" w:cstheme="minorHAnsi"/>
        </w:rPr>
      </w:pPr>
      <w:r w:rsidRPr="00CE79D3">
        <w:rPr>
          <w:rFonts w:asciiTheme="minorHAnsi" w:hAnsiTheme="minorHAnsi" w:cstheme="minorHAnsi"/>
        </w:rPr>
        <w:t>SPECIFIKACIJA NAMEŠČENE ZAŠČITNE IN REŠEVALNE OPREME</w:t>
      </w:r>
    </w:p>
    <w:p w:rsidR="004852C7" w:rsidRPr="00CE79D3" w:rsidRDefault="004852C7" w:rsidP="004852C7">
      <w:pPr>
        <w:rPr>
          <w:rFonts w:asciiTheme="minorHAnsi" w:hAnsiTheme="minorHAnsi" w:cstheme="minorHAnsi"/>
        </w:rPr>
      </w:pPr>
      <w:r w:rsidRPr="00CE79D3">
        <w:rPr>
          <w:rFonts w:asciiTheme="minorHAnsi" w:hAnsiTheme="minorHAnsi" w:cstheme="minorHAnsi"/>
        </w:rPr>
        <w:t>V vozilu morajo biti narejena vsa pritrdišča za opremo</w:t>
      </w:r>
      <w:r w:rsidR="00FB7BAA" w:rsidRPr="00CE79D3">
        <w:rPr>
          <w:rFonts w:asciiTheme="minorHAnsi" w:hAnsiTheme="minorHAnsi" w:cstheme="minorHAnsi"/>
        </w:rPr>
        <w:t xml:space="preserve">, </w:t>
      </w:r>
      <w:r w:rsidRPr="00CE79D3">
        <w:rPr>
          <w:rFonts w:asciiTheme="minorHAnsi" w:hAnsiTheme="minorHAnsi" w:cstheme="minorHAnsi"/>
        </w:rPr>
        <w:t xml:space="preserve"> ki jo navaja seznam opreme po tipizaciji GZS za vozilo GVC-1</w:t>
      </w:r>
      <w:r w:rsidR="00FB7BAA" w:rsidRPr="00CE79D3">
        <w:rPr>
          <w:rFonts w:asciiTheme="minorHAnsi" w:hAnsiTheme="minorHAnsi" w:cstheme="minorHAnsi"/>
        </w:rPr>
        <w:t xml:space="preserve"> in naslednjo opremo:</w:t>
      </w:r>
    </w:p>
    <w:p w:rsidR="00FB7BAA" w:rsidRPr="00CE79D3" w:rsidRDefault="00FB7BAA" w:rsidP="004852C7">
      <w:pPr>
        <w:rPr>
          <w:rFonts w:asciiTheme="minorHAnsi" w:hAnsiTheme="minorHAnsi" w:cstheme="minorHAnsi"/>
        </w:rPr>
      </w:pPr>
    </w:p>
    <w:p w:rsidR="00FB7BAA" w:rsidRPr="00CE79D3" w:rsidRDefault="00FB7BAA" w:rsidP="00FB7BAA">
      <w:pPr>
        <w:pStyle w:val="Odstavekseznama"/>
        <w:numPr>
          <w:ilvl w:val="0"/>
          <w:numId w:val="36"/>
        </w:numPr>
        <w:shd w:val="clear" w:color="auto" w:fill="FFFFFF"/>
        <w:rPr>
          <w:rFonts w:eastAsia="Times New Roman" w:cs="Arial"/>
          <w:color w:val="222222"/>
          <w:lang w:eastAsia="sl-SI"/>
        </w:rPr>
      </w:pPr>
      <w:proofErr w:type="spellStart"/>
      <w:r w:rsidRPr="00CE79D3">
        <w:rPr>
          <w:rFonts w:eastAsia="Times New Roman" w:cs="Arial"/>
          <w:color w:val="222222"/>
          <w:lang w:eastAsia="sl-SI"/>
        </w:rPr>
        <w:t>Tirfor</w:t>
      </w:r>
      <w:proofErr w:type="spellEnd"/>
      <w:r w:rsidRPr="00CE79D3">
        <w:rPr>
          <w:rFonts w:eastAsia="Times New Roman" w:cs="Arial"/>
          <w:color w:val="222222"/>
          <w:lang w:eastAsia="sl-SI"/>
        </w:rPr>
        <w:t xml:space="preserve"> in jeklenica</w:t>
      </w:r>
    </w:p>
    <w:p w:rsidR="00FB7BAA" w:rsidRPr="00CE79D3" w:rsidRDefault="00FB7BAA" w:rsidP="00FB7BAA">
      <w:pPr>
        <w:pStyle w:val="Odstavekseznama"/>
        <w:numPr>
          <w:ilvl w:val="0"/>
          <w:numId w:val="36"/>
        </w:numPr>
        <w:shd w:val="clear" w:color="auto" w:fill="FFFFFF"/>
        <w:rPr>
          <w:rFonts w:eastAsia="Times New Roman" w:cs="Arial"/>
          <w:color w:val="222222"/>
          <w:lang w:eastAsia="sl-SI"/>
        </w:rPr>
      </w:pPr>
      <w:proofErr w:type="spellStart"/>
      <w:r w:rsidRPr="00CE79D3">
        <w:rPr>
          <w:rFonts w:eastAsia="Times New Roman" w:cs="Arial"/>
          <w:color w:val="222222"/>
          <w:lang w:eastAsia="sl-SI"/>
        </w:rPr>
        <w:t>Rollgiss</w:t>
      </w:r>
      <w:proofErr w:type="spellEnd"/>
      <w:r w:rsidRPr="00CE79D3">
        <w:rPr>
          <w:rFonts w:eastAsia="Times New Roman" w:cs="Arial"/>
          <w:color w:val="222222"/>
          <w:lang w:eastAsia="sl-SI"/>
        </w:rPr>
        <w:t xml:space="preserve"> v vreči</w:t>
      </w:r>
    </w:p>
    <w:p w:rsidR="00FB7BAA" w:rsidRPr="00CE79D3" w:rsidRDefault="00FB7BAA" w:rsidP="00FB7BAA">
      <w:pPr>
        <w:pStyle w:val="Odstavekseznama"/>
        <w:numPr>
          <w:ilvl w:val="0"/>
          <w:numId w:val="36"/>
        </w:numPr>
        <w:shd w:val="clear" w:color="auto" w:fill="FFFFFF"/>
        <w:rPr>
          <w:rFonts w:eastAsia="Times New Roman" w:cs="Arial"/>
          <w:color w:val="222222"/>
          <w:lang w:eastAsia="sl-SI"/>
        </w:rPr>
      </w:pPr>
      <w:r w:rsidRPr="00CE79D3">
        <w:rPr>
          <w:rFonts w:eastAsia="Times New Roman" w:cs="Arial"/>
          <w:color w:val="222222"/>
          <w:lang w:eastAsia="sl-SI"/>
        </w:rPr>
        <w:t>Ročnik za gašenje s peno s posodo 2l + dodatna posoda za peno 2l</w:t>
      </w:r>
    </w:p>
    <w:p w:rsidR="00FB7BAA" w:rsidRPr="00CE79D3" w:rsidRDefault="00FB7BAA" w:rsidP="00FB7BAA">
      <w:pPr>
        <w:pStyle w:val="Odstavekseznama"/>
        <w:numPr>
          <w:ilvl w:val="0"/>
          <w:numId w:val="36"/>
        </w:numPr>
        <w:shd w:val="clear" w:color="auto" w:fill="FFFFFF"/>
        <w:rPr>
          <w:rFonts w:eastAsia="Times New Roman" w:cs="Arial"/>
          <w:color w:val="222222"/>
          <w:lang w:eastAsia="sl-SI"/>
        </w:rPr>
      </w:pPr>
      <w:r w:rsidRPr="00CE79D3">
        <w:rPr>
          <w:rFonts w:eastAsia="Times New Roman" w:cs="Arial"/>
          <w:color w:val="222222"/>
          <w:lang w:eastAsia="sl-SI"/>
        </w:rPr>
        <w:t>Monsun ročnik</w:t>
      </w:r>
    </w:p>
    <w:p w:rsidR="00FB7BAA" w:rsidRPr="00CE79D3" w:rsidRDefault="00FB7BAA" w:rsidP="00FB7BAA">
      <w:pPr>
        <w:pStyle w:val="Odstavekseznama"/>
        <w:numPr>
          <w:ilvl w:val="0"/>
          <w:numId w:val="36"/>
        </w:numPr>
        <w:shd w:val="clear" w:color="auto" w:fill="FFFFFF"/>
        <w:rPr>
          <w:rFonts w:eastAsia="Times New Roman" w:cs="Arial"/>
          <w:color w:val="222222"/>
          <w:lang w:eastAsia="sl-SI"/>
        </w:rPr>
      </w:pPr>
      <w:r w:rsidRPr="00CE79D3">
        <w:rPr>
          <w:rFonts w:eastAsia="Times New Roman" w:cs="Arial"/>
          <w:color w:val="222222"/>
          <w:lang w:eastAsia="sl-SI"/>
        </w:rPr>
        <w:t>Potopna črpalka na vo</w:t>
      </w:r>
      <w:r w:rsidR="009E0C65" w:rsidRPr="00CE79D3">
        <w:rPr>
          <w:rFonts w:eastAsia="Times New Roman" w:cs="Arial"/>
          <w:color w:val="222222"/>
          <w:lang w:eastAsia="sl-SI"/>
        </w:rPr>
        <w:t>dni pogon</w:t>
      </w:r>
    </w:p>
    <w:p w:rsidR="009E0C65" w:rsidRPr="00CE79D3" w:rsidRDefault="009E0C65" w:rsidP="00FB7BAA">
      <w:pPr>
        <w:pStyle w:val="Odstavekseznama"/>
        <w:numPr>
          <w:ilvl w:val="0"/>
          <w:numId w:val="36"/>
        </w:numPr>
        <w:shd w:val="clear" w:color="auto" w:fill="FFFFFF"/>
        <w:rPr>
          <w:rFonts w:eastAsia="Times New Roman" w:cs="Arial"/>
          <w:color w:val="222222"/>
          <w:lang w:eastAsia="sl-SI"/>
        </w:rPr>
      </w:pPr>
      <w:r w:rsidRPr="00CE79D3">
        <w:rPr>
          <w:rFonts w:eastAsia="Times New Roman" w:cs="Arial"/>
          <w:color w:val="222222"/>
          <w:lang w:eastAsia="sl-SI"/>
        </w:rPr>
        <w:t>Prostor za snežne verige</w:t>
      </w:r>
    </w:p>
    <w:p w:rsidR="00246E91" w:rsidRPr="00CE79D3" w:rsidRDefault="00246E91" w:rsidP="00FB7BAA">
      <w:pPr>
        <w:pStyle w:val="Odstavekseznama"/>
        <w:numPr>
          <w:ilvl w:val="0"/>
          <w:numId w:val="36"/>
        </w:numPr>
        <w:shd w:val="clear" w:color="auto" w:fill="FFFFFF"/>
        <w:rPr>
          <w:rFonts w:eastAsia="Times New Roman" w:cs="Arial"/>
          <w:color w:val="222222"/>
          <w:lang w:eastAsia="sl-SI"/>
        </w:rPr>
      </w:pPr>
      <w:r w:rsidRPr="00CE79D3">
        <w:rPr>
          <w:rFonts w:eastAsia="Times New Roman" w:cs="Arial"/>
          <w:color w:val="222222"/>
          <w:lang w:eastAsia="sl-SI"/>
        </w:rPr>
        <w:t>Vozički za premik vozil 4x</w:t>
      </w:r>
    </w:p>
    <w:p w:rsidR="00246E91" w:rsidRPr="00CE79D3" w:rsidRDefault="00246E91" w:rsidP="00FB7BAA">
      <w:pPr>
        <w:pStyle w:val="Odstavekseznama"/>
        <w:numPr>
          <w:ilvl w:val="0"/>
          <w:numId w:val="36"/>
        </w:numPr>
        <w:shd w:val="clear" w:color="auto" w:fill="FFFFFF"/>
        <w:rPr>
          <w:rFonts w:eastAsia="Times New Roman" w:cs="Arial"/>
          <w:color w:val="222222"/>
          <w:lang w:eastAsia="sl-SI"/>
        </w:rPr>
      </w:pPr>
      <w:r w:rsidRPr="00CE79D3">
        <w:rPr>
          <w:rFonts w:eastAsia="Times New Roman" w:cs="Arial"/>
          <w:color w:val="222222"/>
          <w:lang w:eastAsia="sl-SI"/>
        </w:rPr>
        <w:t>Nahrbtnik za nošenje cevi (gozdni požari)</w:t>
      </w:r>
    </w:p>
    <w:p w:rsidR="00FB7BAA" w:rsidRPr="00CE79D3" w:rsidRDefault="00246E91" w:rsidP="004852C7">
      <w:pPr>
        <w:pStyle w:val="Odstavekseznama"/>
        <w:numPr>
          <w:ilvl w:val="0"/>
          <w:numId w:val="36"/>
        </w:numPr>
        <w:shd w:val="clear" w:color="auto" w:fill="FFFFFF"/>
        <w:rPr>
          <w:rFonts w:eastAsia="Times New Roman" w:cs="Arial"/>
          <w:color w:val="222222"/>
          <w:lang w:eastAsia="sl-SI"/>
        </w:rPr>
      </w:pPr>
      <w:r w:rsidRPr="00CE79D3">
        <w:rPr>
          <w:rFonts w:eastAsia="Times New Roman" w:cs="Arial"/>
          <w:color w:val="222222"/>
          <w:lang w:eastAsia="sl-SI"/>
        </w:rPr>
        <w:t>Vodotesni zabojnik za teleskopsko motorno žago – na strehi vozila</w:t>
      </w:r>
      <w:r w:rsidR="000C4030" w:rsidRPr="00CE79D3">
        <w:rPr>
          <w:rFonts w:eastAsia="Times New Roman" w:cs="Arial"/>
          <w:color w:val="222222"/>
          <w:lang w:eastAsia="sl-SI"/>
        </w:rPr>
        <w:t xml:space="preserve"> </w:t>
      </w:r>
    </w:p>
    <w:p w:rsidR="004852C7" w:rsidRPr="00CE79D3" w:rsidRDefault="004852C7" w:rsidP="00FB7BAA">
      <w:pPr>
        <w:rPr>
          <w:rFonts w:asciiTheme="minorHAnsi" w:hAnsiTheme="minorHAnsi" w:cstheme="minorHAnsi"/>
        </w:rPr>
      </w:pPr>
      <w:r w:rsidRPr="00CE79D3">
        <w:rPr>
          <w:rFonts w:asciiTheme="minorHAnsi" w:hAnsiTheme="minorHAnsi" w:cstheme="minorHAnsi"/>
        </w:rPr>
        <w:t>Gasilsko opremo zagotovi naročnik</w:t>
      </w:r>
      <w:r w:rsidR="00FB7BAA" w:rsidRPr="00CE79D3">
        <w:rPr>
          <w:rFonts w:asciiTheme="minorHAnsi" w:hAnsiTheme="minorHAnsi" w:cstheme="minorHAnsi"/>
        </w:rPr>
        <w:t xml:space="preserve">, </w:t>
      </w:r>
      <w:r w:rsidRPr="00CE79D3">
        <w:rPr>
          <w:rFonts w:asciiTheme="minorHAnsi" w:hAnsiTheme="minorHAnsi" w:cstheme="minorHAnsi"/>
        </w:rPr>
        <w:t xml:space="preserve"> ponudnik zagotovi le namestitev v nadgradnji  in kabini. Ta oprema ni predmet javnega naročila in ni vključena ponudbeno vrednost.</w:t>
      </w:r>
    </w:p>
    <w:p w:rsidR="004852C7" w:rsidRPr="004852C7" w:rsidRDefault="004852C7" w:rsidP="004852C7">
      <w:pPr>
        <w:rPr>
          <w:rFonts w:asciiTheme="minorHAnsi" w:hAnsiTheme="minorHAnsi" w:cstheme="minorHAnsi"/>
        </w:rPr>
      </w:pPr>
    </w:p>
    <w:p w:rsidR="004852C7" w:rsidRPr="004852C7" w:rsidRDefault="004852C7" w:rsidP="004852C7">
      <w:pPr>
        <w:rPr>
          <w:rFonts w:asciiTheme="minorHAnsi" w:hAnsiTheme="minorHAnsi" w:cstheme="minorHAnsi"/>
        </w:rPr>
      </w:pPr>
      <w:r w:rsidRPr="004852C7">
        <w:rPr>
          <w:rFonts w:asciiTheme="minorHAnsi" w:hAnsiTheme="minorHAnsi" w:cstheme="minorHAnsi"/>
        </w:rPr>
        <w:t xml:space="preserve">Naročnikova želja v ponudbi je, da  na nekaterih postavkah navaja tudi proizvajalca </w:t>
      </w:r>
      <w:proofErr w:type="spellStart"/>
      <w:r w:rsidRPr="004852C7">
        <w:rPr>
          <w:rFonts w:asciiTheme="minorHAnsi" w:hAnsiTheme="minorHAnsi" w:cstheme="minorHAnsi"/>
        </w:rPr>
        <w:t>željene</w:t>
      </w:r>
      <w:proofErr w:type="spellEnd"/>
      <w:r w:rsidRPr="004852C7">
        <w:rPr>
          <w:rFonts w:asciiTheme="minorHAnsi" w:hAnsiTheme="minorHAnsi" w:cstheme="minorHAnsi"/>
        </w:rPr>
        <w:t xml:space="preserve"> opreme ali tip opreme, s pripisom  »ali enakovredno« kar pa ni pogoj.  </w:t>
      </w:r>
      <w:r w:rsidRPr="004852C7">
        <w:rPr>
          <w:rFonts w:asciiTheme="minorHAnsi" w:hAnsiTheme="minorHAnsi" w:cstheme="minorHAnsi"/>
        </w:rPr>
        <w:br/>
        <w:t>Oprema drugega proizvajalca pod oznako  »ali enakovredno« ne sme bistveno odstopati od navedene v razpisni dokumentaciji. Kar pomeni, da po tehničnih karakteristikah ne sme odstopati več kot 10% od želene opreme. Ponudnik mora v primeru opreme drugega proizvajalca od navedene v razpisu, v ponudbi navesti tehnične karakteristike s katerimi bo dokazoval tehnične ustreznosti.</w:t>
      </w:r>
    </w:p>
    <w:p w:rsidR="004852C7" w:rsidRPr="004852C7" w:rsidRDefault="004852C7" w:rsidP="00303732">
      <w:pPr>
        <w:rPr>
          <w:rFonts w:asciiTheme="minorHAnsi" w:hAnsiTheme="minorHAnsi" w:cstheme="minorHAnsi"/>
        </w:rPr>
      </w:pPr>
    </w:p>
    <w:p w:rsidR="00303732" w:rsidRPr="004852C7" w:rsidRDefault="00303732" w:rsidP="00303732">
      <w:pPr>
        <w:pageBreakBefore/>
        <w:widowControl w:val="0"/>
        <w:suppressAutoHyphens/>
        <w:autoSpaceDN w:val="0"/>
        <w:spacing w:line="300" w:lineRule="auto"/>
        <w:jc w:val="right"/>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lastRenderedPageBreak/>
        <w:t>Priloga 5</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VZOREC POGODBE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03579F">
      <w:pPr>
        <w:widowControl w:val="0"/>
        <w:suppressAutoHyphens/>
        <w:autoSpaceDN w:val="0"/>
        <w:spacing w:line="300" w:lineRule="auto"/>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 xml:space="preserve">PROSTOVOLJNO GASILSKO DRUŠTVO </w:t>
      </w:r>
      <w:r w:rsidR="0003579F" w:rsidRPr="004852C7">
        <w:rPr>
          <w:rFonts w:asciiTheme="minorHAnsi" w:eastAsia="SimSun, 宋体" w:hAnsiTheme="minorHAnsi" w:cstheme="minorHAnsi"/>
          <w:b/>
          <w:bCs/>
          <w:kern w:val="3"/>
          <w:lang w:eastAsia="hi-IN" w:bidi="hi-IN"/>
        </w:rPr>
        <w:t>DOBRNA</w:t>
      </w:r>
    </w:p>
    <w:p w:rsidR="0003579F" w:rsidRPr="004852C7" w:rsidRDefault="0003579F" w:rsidP="0003579F">
      <w:pPr>
        <w:widowControl w:val="0"/>
        <w:suppressAutoHyphens/>
        <w:autoSpaceDN w:val="0"/>
        <w:spacing w:line="300" w:lineRule="auto"/>
        <w:textAlignment w:val="baseline"/>
        <w:rPr>
          <w:rFonts w:asciiTheme="minorHAnsi" w:eastAsia="SimSun, 宋体" w:hAnsiTheme="minorHAnsi" w:cstheme="minorHAnsi"/>
          <w:bCs/>
          <w:kern w:val="3"/>
          <w:lang w:eastAsia="hi-IN" w:bidi="hi-IN"/>
        </w:rPr>
      </w:pPr>
      <w:r w:rsidRPr="004852C7">
        <w:rPr>
          <w:rFonts w:asciiTheme="minorHAnsi" w:eastAsia="SimSun, 宋体" w:hAnsiTheme="minorHAnsi" w:cstheme="minorHAnsi"/>
          <w:bCs/>
          <w:kern w:val="3"/>
          <w:lang w:eastAsia="hi-IN" w:bidi="hi-IN"/>
        </w:rPr>
        <w:t>Dobrna 7</w:t>
      </w:r>
    </w:p>
    <w:p w:rsidR="0003579F" w:rsidRPr="004852C7" w:rsidRDefault="0003579F" w:rsidP="0003579F">
      <w:pPr>
        <w:widowControl w:val="0"/>
        <w:suppressAutoHyphens/>
        <w:autoSpaceDN w:val="0"/>
        <w:spacing w:line="300" w:lineRule="auto"/>
        <w:textAlignment w:val="baseline"/>
        <w:rPr>
          <w:rFonts w:asciiTheme="minorHAnsi" w:eastAsia="SimSun, 宋体" w:hAnsiTheme="minorHAnsi" w:cstheme="minorHAnsi"/>
          <w:bCs/>
          <w:kern w:val="3"/>
          <w:lang w:eastAsia="hi-IN" w:bidi="hi-IN"/>
        </w:rPr>
      </w:pPr>
      <w:r w:rsidRPr="004852C7">
        <w:rPr>
          <w:rFonts w:asciiTheme="minorHAnsi" w:eastAsia="SimSun, 宋体" w:hAnsiTheme="minorHAnsi" w:cstheme="minorHAnsi"/>
          <w:bCs/>
          <w:kern w:val="3"/>
          <w:lang w:eastAsia="hi-IN" w:bidi="hi-IN"/>
        </w:rPr>
        <w:t xml:space="preserve">3204 Dobrna </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Davčna št.:</w:t>
      </w:r>
      <w:r w:rsidRPr="004852C7">
        <w:rPr>
          <w:rFonts w:asciiTheme="minorHAnsi" w:hAnsiTheme="minorHAnsi" w:cstheme="minorHAnsi"/>
        </w:rPr>
        <w:t xml:space="preserve"> </w:t>
      </w:r>
      <w:r w:rsidR="0003579F" w:rsidRPr="004852C7">
        <w:rPr>
          <w:rFonts w:asciiTheme="minorHAnsi" w:hAnsiTheme="minorHAnsi" w:cstheme="minorHAnsi"/>
        </w:rPr>
        <w:t>36444839</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Matična št.:</w:t>
      </w:r>
      <w:r w:rsidRPr="004852C7">
        <w:rPr>
          <w:rFonts w:asciiTheme="minorHAnsi" w:hAnsiTheme="minorHAnsi" w:cstheme="minorHAnsi"/>
        </w:rPr>
        <w:t xml:space="preserve"> </w:t>
      </w:r>
      <w:r w:rsidR="0003579F" w:rsidRPr="004852C7">
        <w:rPr>
          <w:rFonts w:asciiTheme="minorHAnsi" w:hAnsiTheme="minorHAnsi" w:cstheme="minorHAnsi"/>
        </w:rPr>
        <w:t>5115736000</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ki ga zastopa predsednik društva </w:t>
      </w:r>
      <w:r w:rsidR="0003579F" w:rsidRPr="004852C7">
        <w:rPr>
          <w:rFonts w:asciiTheme="minorHAnsi" w:eastAsia="SimSun, 宋体" w:hAnsiTheme="minorHAnsi" w:cstheme="minorHAnsi"/>
          <w:kern w:val="3"/>
          <w:lang w:eastAsia="hi-IN" w:bidi="hi-IN"/>
        </w:rPr>
        <w:t>Štefan Pohajač</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(v nadaljevanju naročnik)</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In</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Davčna št.: 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Matična št.: 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TRR: ________________________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ki ga zastopa direktor _____________________________ (v nadaljevanju dobavitelj/izvajalec).</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sklepajo naslednjo</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POGODBO O NAKUPU GASILSKEGA VOZILA GVC-1</w:t>
      </w:r>
    </w:p>
    <w:p w:rsidR="00303732" w:rsidRPr="004852C7" w:rsidRDefault="00303732" w:rsidP="00303732">
      <w:pPr>
        <w:widowControl w:val="0"/>
        <w:suppressAutoHyphens/>
        <w:autoSpaceDN w:val="0"/>
        <w:spacing w:line="300" w:lineRule="auto"/>
        <w:ind w:left="524"/>
        <w:jc w:val="center"/>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ind w:left="524"/>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1. člen</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PODLAGA POGODBE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Pogodbene stranke ugotavljajo, da:</w:t>
      </w:r>
    </w:p>
    <w:p w:rsidR="00303732" w:rsidRPr="004852C7" w:rsidRDefault="00303732" w:rsidP="00303732">
      <w:pPr>
        <w:widowControl w:val="0"/>
        <w:numPr>
          <w:ilvl w:val="0"/>
          <w:numId w:val="10"/>
        </w:numPr>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je naročnik dne ________ objavil javno naročilo z oznako __________ in izvedel postopek oddaje javnega naročila, </w:t>
      </w:r>
    </w:p>
    <w:p w:rsidR="00303732" w:rsidRPr="004852C7" w:rsidRDefault="00303732" w:rsidP="00303732">
      <w:pPr>
        <w:widowControl w:val="0"/>
        <w:numPr>
          <w:ilvl w:val="0"/>
          <w:numId w:val="10"/>
        </w:numPr>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je naročnik v postopku oddaje javnega naročila kot najugodnejšega ponudnika izbral izvajalca z odločitvijo z dne ___________ ;</w:t>
      </w:r>
    </w:p>
    <w:p w:rsidR="00303732" w:rsidRPr="004852C7" w:rsidRDefault="00303732" w:rsidP="00303732">
      <w:pPr>
        <w:widowControl w:val="0"/>
        <w:numPr>
          <w:ilvl w:val="0"/>
          <w:numId w:val="10"/>
        </w:numPr>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rPr>
        <w:t>je razpisna dokumentacija za izvedeno javno naročilo in ponudba izvajalca, izdelana na podlagi te razpisne dokumentacije, sestavni del pogodbe.</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ind w:left="524"/>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2. člen</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PREDMET POGODBE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Izvajalec se s to pogodbo obvezuje, da bo:</w:t>
      </w:r>
    </w:p>
    <w:p w:rsidR="00303732" w:rsidRPr="004852C7" w:rsidRDefault="00303732" w:rsidP="00303732">
      <w:pPr>
        <w:widowControl w:val="0"/>
        <w:numPr>
          <w:ilvl w:val="0"/>
          <w:numId w:val="11"/>
        </w:numPr>
        <w:tabs>
          <w:tab w:val="left" w:pos="360"/>
          <w:tab w:val="left" w:pos="720"/>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dobavil ustrezno podvozje ____ in na njem izdelal nadgradnjo za gasilsko vozilo GVC-1,</w:t>
      </w:r>
    </w:p>
    <w:p w:rsidR="00303732" w:rsidRPr="004852C7" w:rsidRDefault="00303732" w:rsidP="00303732">
      <w:pPr>
        <w:widowControl w:val="0"/>
        <w:numPr>
          <w:ilvl w:val="0"/>
          <w:numId w:val="11"/>
        </w:numPr>
        <w:tabs>
          <w:tab w:val="left" w:pos="360"/>
          <w:tab w:val="left" w:pos="720"/>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lastRenderedPageBreak/>
        <w:t xml:space="preserve">Dobavil opremo, ki je predmet razpisa, ter jo vgradil v nadgradnjo, </w:t>
      </w:r>
      <w:r w:rsidR="0003579F" w:rsidRPr="004852C7">
        <w:rPr>
          <w:rFonts w:asciiTheme="minorHAnsi" w:eastAsia="SimSun, 宋体" w:hAnsiTheme="minorHAnsi" w:cstheme="minorHAnsi"/>
          <w:kern w:val="3"/>
          <w:lang w:eastAsia="hi-IN" w:bidi="hi-IN"/>
        </w:rPr>
        <w:t>ter</w:t>
      </w:r>
    </w:p>
    <w:p w:rsidR="00303732" w:rsidRPr="004852C7" w:rsidRDefault="00FB7BAA" w:rsidP="00303732">
      <w:pPr>
        <w:widowControl w:val="0"/>
        <w:numPr>
          <w:ilvl w:val="0"/>
          <w:numId w:val="11"/>
        </w:numPr>
        <w:tabs>
          <w:tab w:val="left" w:pos="360"/>
        </w:tabs>
        <w:suppressAutoHyphens/>
        <w:autoSpaceDN w:val="0"/>
        <w:spacing w:line="300" w:lineRule="auto"/>
        <w:textAlignment w:val="baseline"/>
        <w:rPr>
          <w:rFonts w:asciiTheme="minorHAnsi" w:eastAsia="SimSun, 宋体" w:hAnsiTheme="minorHAnsi" w:cstheme="minorHAnsi"/>
          <w:kern w:val="3"/>
          <w:lang w:eastAsia="hi-IN" w:bidi="hi-IN"/>
        </w:rPr>
      </w:pPr>
      <w:r>
        <w:rPr>
          <w:rFonts w:asciiTheme="minorHAnsi" w:eastAsia="SimSun, 宋体" w:hAnsiTheme="minorHAnsi" w:cstheme="minorHAnsi"/>
          <w:kern w:val="3"/>
          <w:lang w:eastAsia="hi-IN" w:bidi="hi-IN"/>
        </w:rPr>
        <w:t xml:space="preserve">v nadgradnjo vgradil </w:t>
      </w:r>
      <w:r w:rsidR="00303732" w:rsidRPr="004852C7">
        <w:rPr>
          <w:rFonts w:asciiTheme="minorHAnsi" w:eastAsia="SimSun, 宋体" w:hAnsiTheme="minorHAnsi" w:cstheme="minorHAnsi"/>
          <w:kern w:val="3"/>
          <w:lang w:eastAsia="hi-IN" w:bidi="hi-IN"/>
        </w:rPr>
        <w:t>opremo, ki mu jo bo dostavilo PGD, zanjo pa v nadgradnji izdelal pritrdišča.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Naročnik se s to pogodbo zavezuje plačati v prejšnjem odstavku navedena dela in opremo.</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ind w:left="524"/>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3. člen</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POGODBENA CENA</w:t>
      </w:r>
    </w:p>
    <w:p w:rsidR="00303732" w:rsidRPr="006A4D3F" w:rsidRDefault="00303732" w:rsidP="00303732">
      <w:pPr>
        <w:widowControl w:val="0"/>
        <w:suppressAutoHyphens/>
        <w:autoSpaceDN w:val="0"/>
        <w:spacing w:line="300" w:lineRule="auto"/>
        <w:textAlignment w:val="baseline"/>
        <w:rPr>
          <w:rFonts w:asciiTheme="majorHAnsi" w:eastAsia="SimSun, 宋体" w:hAnsiTheme="majorHAnsi" w:cstheme="majorHAnsi"/>
          <w:color w:val="000000" w:themeColor="text1"/>
          <w:kern w:val="3"/>
          <w:lang w:eastAsia="hi-IN" w:bidi="hi-IN"/>
        </w:rPr>
      </w:pPr>
    </w:p>
    <w:p w:rsidR="006A4D3F" w:rsidRPr="006A4D3F" w:rsidRDefault="00303732" w:rsidP="006A4D3F">
      <w:pPr>
        <w:widowControl w:val="0"/>
        <w:suppressAutoHyphens/>
        <w:autoSpaceDN w:val="0"/>
        <w:spacing w:line="300" w:lineRule="auto"/>
        <w:textAlignment w:val="baseline"/>
        <w:rPr>
          <w:rFonts w:asciiTheme="majorHAnsi" w:eastAsia="SimSun, 宋体" w:hAnsiTheme="majorHAnsi" w:cstheme="majorHAnsi"/>
          <w:color w:val="000000" w:themeColor="text1"/>
          <w:kern w:val="3"/>
          <w:lang w:eastAsia="hi-IN" w:bidi="hi-IN"/>
        </w:rPr>
      </w:pPr>
      <w:r w:rsidRPr="006A4D3F">
        <w:rPr>
          <w:rFonts w:asciiTheme="majorHAnsi" w:eastAsia="SimSun, 宋体" w:hAnsiTheme="majorHAnsi" w:cstheme="majorHAnsi"/>
          <w:color w:val="000000" w:themeColor="text1"/>
          <w:kern w:val="3"/>
          <w:lang w:eastAsia="hi-IN" w:bidi="hi-IN"/>
        </w:rPr>
        <w:t>Vrednost pogodbe po predračunu št. ____________ z dne _____________ znaša _______________ EUR</w:t>
      </w:r>
      <w:r w:rsidR="006A4D3F" w:rsidRPr="006A4D3F">
        <w:rPr>
          <w:rFonts w:asciiTheme="majorHAnsi" w:eastAsia="SimSun, 宋体" w:hAnsiTheme="majorHAnsi" w:cstheme="majorHAnsi"/>
          <w:color w:val="000000" w:themeColor="text1"/>
          <w:kern w:val="3"/>
          <w:lang w:eastAsia="hi-IN" w:bidi="hi-IN"/>
        </w:rPr>
        <w:t xml:space="preserve"> </w:t>
      </w:r>
      <w:r w:rsidR="006A4D3F">
        <w:rPr>
          <w:rFonts w:asciiTheme="majorHAnsi" w:eastAsia="SimSun, 宋体" w:hAnsiTheme="majorHAnsi" w:cstheme="majorHAnsi"/>
          <w:color w:val="000000" w:themeColor="text1"/>
          <w:kern w:val="3"/>
          <w:lang w:eastAsia="hi-IN" w:bidi="hi-IN"/>
        </w:rPr>
        <w:t xml:space="preserve"> brez DDV </w:t>
      </w:r>
      <w:r w:rsidR="006A4D3F" w:rsidRPr="006A4D3F">
        <w:rPr>
          <w:rFonts w:asciiTheme="majorHAnsi" w:eastAsia="Times New Roman" w:hAnsiTheme="majorHAnsi" w:cstheme="majorHAnsi"/>
          <w:iCs/>
          <w:color w:val="000000" w:themeColor="text1"/>
          <w:lang w:eastAsia="sl-SI"/>
        </w:rPr>
        <w:t>(z besedo: ___________ EUR in ___/100)</w:t>
      </w:r>
    </w:p>
    <w:p w:rsidR="006A4D3F" w:rsidRPr="006A4D3F" w:rsidRDefault="006A4D3F" w:rsidP="006A4D3F">
      <w:pPr>
        <w:shd w:val="clear" w:color="auto" w:fill="FFFFFF"/>
        <w:jc w:val="left"/>
        <w:rPr>
          <w:rFonts w:asciiTheme="majorHAnsi" w:eastAsia="Times New Roman" w:hAnsiTheme="majorHAnsi" w:cstheme="majorHAnsi"/>
          <w:color w:val="000000" w:themeColor="text1"/>
          <w:lang w:eastAsia="sl-SI"/>
        </w:rPr>
      </w:pPr>
      <w:r w:rsidRPr="006A4D3F">
        <w:rPr>
          <w:rFonts w:asciiTheme="majorHAnsi" w:eastAsia="Times New Roman" w:hAnsiTheme="majorHAnsi" w:cstheme="majorHAnsi"/>
          <w:iCs/>
          <w:color w:val="000000" w:themeColor="text1"/>
          <w:lang w:eastAsia="sl-SI"/>
        </w:rPr>
        <w:t> </w:t>
      </w:r>
    </w:p>
    <w:p w:rsidR="006A4D3F" w:rsidRPr="006A4D3F" w:rsidRDefault="006A4D3F" w:rsidP="006A4D3F">
      <w:pPr>
        <w:shd w:val="clear" w:color="auto" w:fill="FFFFFF"/>
        <w:jc w:val="left"/>
        <w:rPr>
          <w:rFonts w:asciiTheme="majorHAnsi" w:eastAsia="Times New Roman" w:hAnsiTheme="majorHAnsi" w:cstheme="majorHAnsi"/>
          <w:color w:val="000000" w:themeColor="text1"/>
          <w:lang w:eastAsia="sl-SI"/>
        </w:rPr>
      </w:pPr>
      <w:r>
        <w:rPr>
          <w:rFonts w:asciiTheme="majorHAnsi" w:eastAsia="Times New Roman" w:hAnsiTheme="majorHAnsi" w:cstheme="majorHAnsi"/>
          <w:iCs/>
          <w:color w:val="000000" w:themeColor="text1"/>
          <w:lang w:eastAsia="sl-SI"/>
        </w:rPr>
        <w:t>DDV (5</w:t>
      </w:r>
      <w:r w:rsidRPr="006A4D3F">
        <w:rPr>
          <w:rFonts w:asciiTheme="majorHAnsi" w:eastAsia="Times New Roman" w:hAnsiTheme="majorHAnsi" w:cstheme="majorHAnsi"/>
          <w:iCs/>
          <w:color w:val="000000" w:themeColor="text1"/>
          <w:lang w:eastAsia="sl-SI"/>
        </w:rPr>
        <w:t>%): _______________  EUR</w:t>
      </w:r>
    </w:p>
    <w:p w:rsidR="006A4D3F" w:rsidRPr="006A4D3F" w:rsidRDefault="006A4D3F" w:rsidP="006A4D3F">
      <w:pPr>
        <w:shd w:val="clear" w:color="auto" w:fill="FFFFFF"/>
        <w:jc w:val="left"/>
        <w:rPr>
          <w:rFonts w:asciiTheme="majorHAnsi" w:eastAsia="Times New Roman" w:hAnsiTheme="majorHAnsi" w:cstheme="majorHAnsi"/>
          <w:color w:val="000000" w:themeColor="text1"/>
          <w:lang w:eastAsia="sl-SI"/>
        </w:rPr>
      </w:pPr>
      <w:r w:rsidRPr="006A4D3F">
        <w:rPr>
          <w:rFonts w:asciiTheme="majorHAnsi" w:eastAsia="Times New Roman" w:hAnsiTheme="majorHAnsi" w:cstheme="majorHAnsi"/>
          <w:iCs/>
          <w:color w:val="000000" w:themeColor="text1"/>
          <w:lang w:eastAsia="sl-SI"/>
        </w:rPr>
        <w:t>           </w:t>
      </w:r>
    </w:p>
    <w:p w:rsidR="006A4D3F" w:rsidRPr="006A4D3F" w:rsidRDefault="006A4D3F" w:rsidP="006A4D3F">
      <w:pPr>
        <w:shd w:val="clear" w:color="auto" w:fill="FFFFFF"/>
        <w:jc w:val="left"/>
        <w:rPr>
          <w:rFonts w:asciiTheme="majorHAnsi" w:eastAsia="Times New Roman" w:hAnsiTheme="majorHAnsi" w:cstheme="majorHAnsi"/>
          <w:color w:val="000000" w:themeColor="text1"/>
          <w:lang w:eastAsia="sl-SI"/>
        </w:rPr>
      </w:pPr>
      <w:r w:rsidRPr="006A4D3F">
        <w:rPr>
          <w:rFonts w:asciiTheme="majorHAnsi" w:eastAsia="Times New Roman" w:hAnsiTheme="majorHAnsi" w:cstheme="majorHAnsi"/>
          <w:iCs/>
          <w:color w:val="000000" w:themeColor="text1"/>
          <w:lang w:eastAsia="sl-SI"/>
        </w:rPr>
        <w:t>pogodbeni znesek (z DDV): ____________ EUR.</w:t>
      </w:r>
    </w:p>
    <w:p w:rsidR="006A4D3F" w:rsidRPr="006A4D3F" w:rsidRDefault="006A4D3F" w:rsidP="006A4D3F">
      <w:pPr>
        <w:shd w:val="clear" w:color="auto" w:fill="FFFFFF"/>
        <w:jc w:val="left"/>
        <w:rPr>
          <w:rFonts w:asciiTheme="majorHAnsi" w:eastAsia="Times New Roman" w:hAnsiTheme="majorHAnsi" w:cstheme="majorHAnsi"/>
          <w:color w:val="000000" w:themeColor="text1"/>
          <w:lang w:eastAsia="sl-SI"/>
        </w:rPr>
      </w:pPr>
      <w:r w:rsidRPr="006A4D3F">
        <w:rPr>
          <w:rFonts w:asciiTheme="majorHAnsi" w:eastAsia="Times New Roman" w:hAnsiTheme="majorHAnsi" w:cstheme="majorHAnsi"/>
          <w:iCs/>
          <w:color w:val="000000" w:themeColor="text1"/>
          <w:lang w:eastAsia="sl-SI"/>
        </w:rPr>
        <w:t> </w:t>
      </w:r>
    </w:p>
    <w:p w:rsidR="006A4D3F" w:rsidRPr="006A4D3F" w:rsidRDefault="006A4D3F" w:rsidP="006A4D3F">
      <w:pPr>
        <w:shd w:val="clear" w:color="auto" w:fill="FFFFFF"/>
        <w:jc w:val="left"/>
        <w:rPr>
          <w:rFonts w:asciiTheme="majorHAnsi" w:eastAsia="Times New Roman" w:hAnsiTheme="majorHAnsi" w:cstheme="majorHAnsi"/>
          <w:color w:val="000000" w:themeColor="text1"/>
          <w:lang w:eastAsia="sl-SI"/>
        </w:rPr>
      </w:pPr>
      <w:r w:rsidRPr="006A4D3F">
        <w:rPr>
          <w:rFonts w:asciiTheme="majorHAnsi" w:eastAsia="Times New Roman" w:hAnsiTheme="majorHAnsi" w:cstheme="majorHAnsi"/>
          <w:iCs/>
          <w:color w:val="000000" w:themeColor="text1"/>
          <w:lang w:eastAsia="sl-SI"/>
        </w:rPr>
        <w:t>Pogodbena vrednost je podana DDP naročnika (</w:t>
      </w:r>
      <w:proofErr w:type="spellStart"/>
      <w:r w:rsidRPr="006A4D3F">
        <w:rPr>
          <w:rFonts w:asciiTheme="majorHAnsi" w:eastAsia="Times New Roman" w:hAnsiTheme="majorHAnsi" w:cstheme="majorHAnsi"/>
          <w:iCs/>
          <w:color w:val="000000" w:themeColor="text1"/>
          <w:lang w:eastAsia="sl-SI"/>
        </w:rPr>
        <w:t>Incoterms</w:t>
      </w:r>
      <w:proofErr w:type="spellEnd"/>
      <w:r w:rsidRPr="006A4D3F">
        <w:rPr>
          <w:rFonts w:asciiTheme="majorHAnsi" w:eastAsia="Times New Roman" w:hAnsiTheme="majorHAnsi" w:cstheme="majorHAnsi"/>
          <w:iCs/>
          <w:color w:val="000000" w:themeColor="text1"/>
          <w:lang w:eastAsia="sl-SI"/>
        </w:rPr>
        <w:t xml:space="preserve"> 2000 - </w:t>
      </w:r>
      <w:proofErr w:type="spellStart"/>
      <w:r w:rsidRPr="006A4D3F">
        <w:rPr>
          <w:rFonts w:asciiTheme="majorHAnsi" w:eastAsia="Times New Roman" w:hAnsiTheme="majorHAnsi" w:cstheme="majorHAnsi"/>
          <w:iCs/>
          <w:color w:val="000000" w:themeColor="text1"/>
          <w:lang w:eastAsia="sl-SI"/>
        </w:rPr>
        <w:t>Delivery</w:t>
      </w:r>
      <w:proofErr w:type="spellEnd"/>
      <w:r w:rsidRPr="006A4D3F">
        <w:rPr>
          <w:rFonts w:asciiTheme="majorHAnsi" w:eastAsia="Times New Roman" w:hAnsiTheme="majorHAnsi" w:cstheme="majorHAnsi"/>
          <w:iCs/>
          <w:color w:val="000000" w:themeColor="text1"/>
          <w:lang w:eastAsia="sl-SI"/>
        </w:rPr>
        <w:t xml:space="preserve"> </w:t>
      </w:r>
      <w:proofErr w:type="spellStart"/>
      <w:r w:rsidRPr="006A4D3F">
        <w:rPr>
          <w:rFonts w:asciiTheme="majorHAnsi" w:eastAsia="Times New Roman" w:hAnsiTheme="majorHAnsi" w:cstheme="majorHAnsi"/>
          <w:iCs/>
          <w:color w:val="000000" w:themeColor="text1"/>
          <w:lang w:eastAsia="sl-SI"/>
        </w:rPr>
        <w:t>Duty</w:t>
      </w:r>
      <w:proofErr w:type="spellEnd"/>
      <w:r w:rsidRPr="006A4D3F">
        <w:rPr>
          <w:rFonts w:asciiTheme="majorHAnsi" w:eastAsia="Times New Roman" w:hAnsiTheme="majorHAnsi" w:cstheme="majorHAnsi"/>
          <w:iCs/>
          <w:color w:val="000000" w:themeColor="text1"/>
          <w:lang w:eastAsia="sl-SI"/>
        </w:rPr>
        <w:t xml:space="preserve"> </w:t>
      </w:r>
      <w:proofErr w:type="spellStart"/>
      <w:r w:rsidRPr="006A4D3F">
        <w:rPr>
          <w:rFonts w:asciiTheme="majorHAnsi" w:eastAsia="Times New Roman" w:hAnsiTheme="majorHAnsi" w:cstheme="majorHAnsi"/>
          <w:iCs/>
          <w:color w:val="000000" w:themeColor="text1"/>
          <w:lang w:eastAsia="sl-SI"/>
        </w:rPr>
        <w:t>Paid</w:t>
      </w:r>
      <w:proofErr w:type="spellEnd"/>
      <w:r w:rsidRPr="006A4D3F">
        <w:rPr>
          <w:rFonts w:asciiTheme="majorHAnsi" w:eastAsia="Times New Roman" w:hAnsiTheme="majorHAnsi" w:cstheme="majorHAnsi"/>
          <w:iCs/>
          <w:color w:val="000000" w:themeColor="text1"/>
          <w:lang w:eastAsia="sl-SI"/>
        </w:rPr>
        <w:t>) in vključuje vse davke in prispevke.</w:t>
      </w:r>
    </w:p>
    <w:p w:rsidR="006A4D3F" w:rsidRPr="006A4D3F" w:rsidRDefault="006A4D3F" w:rsidP="006A4D3F">
      <w:pPr>
        <w:shd w:val="clear" w:color="auto" w:fill="FFFFFF"/>
        <w:jc w:val="left"/>
        <w:rPr>
          <w:rFonts w:asciiTheme="majorHAnsi" w:eastAsia="Times New Roman" w:hAnsiTheme="majorHAnsi" w:cstheme="majorHAnsi"/>
          <w:color w:val="000000" w:themeColor="text1"/>
          <w:lang w:eastAsia="sl-SI"/>
        </w:rPr>
      </w:pPr>
      <w:r w:rsidRPr="006A4D3F">
        <w:rPr>
          <w:rFonts w:asciiTheme="majorHAnsi" w:eastAsia="Times New Roman" w:hAnsiTheme="majorHAnsi" w:cstheme="majorHAnsi"/>
          <w:iCs/>
          <w:color w:val="000000" w:themeColor="text1"/>
          <w:lang w:eastAsia="sl-SI"/>
        </w:rPr>
        <w:t> </w:t>
      </w:r>
    </w:p>
    <w:p w:rsidR="006A4D3F" w:rsidRPr="006A4D3F" w:rsidRDefault="006A4D3F" w:rsidP="006A4D3F">
      <w:pPr>
        <w:shd w:val="clear" w:color="auto" w:fill="FFFFFF"/>
        <w:jc w:val="left"/>
        <w:rPr>
          <w:rFonts w:asciiTheme="majorHAnsi" w:eastAsia="Times New Roman" w:hAnsiTheme="majorHAnsi" w:cstheme="majorHAnsi"/>
          <w:color w:val="000000" w:themeColor="text1"/>
          <w:lang w:eastAsia="sl-SI"/>
        </w:rPr>
      </w:pPr>
      <w:r w:rsidRPr="006A4D3F">
        <w:rPr>
          <w:rFonts w:asciiTheme="majorHAnsi" w:eastAsia="Times New Roman" w:hAnsiTheme="majorHAnsi" w:cstheme="majorHAnsi"/>
          <w:iCs/>
          <w:color w:val="000000" w:themeColor="text1"/>
          <w:lang w:eastAsia="sl-SI"/>
        </w:rPr>
        <w:t>DDV se obračuna po veljavni davčni stopnji v skladu z vsakokratno veljavno zakonodajo, ki ureja davek na dodano vrednost.</w:t>
      </w:r>
    </w:p>
    <w:p w:rsidR="00303732" w:rsidRPr="006A4D3F" w:rsidRDefault="00303732" w:rsidP="00303732">
      <w:pPr>
        <w:widowControl w:val="0"/>
        <w:suppressAutoHyphens/>
        <w:autoSpaceDN w:val="0"/>
        <w:spacing w:line="300" w:lineRule="auto"/>
        <w:textAlignment w:val="baseline"/>
        <w:rPr>
          <w:rFonts w:asciiTheme="majorHAnsi" w:eastAsia="SimSun, 宋体" w:hAnsiTheme="majorHAnsi" w:cstheme="majorHAnsi"/>
          <w:color w:val="000000" w:themeColor="text1"/>
          <w:kern w:val="3"/>
          <w:lang w:eastAsia="hi-IN" w:bidi="hi-IN"/>
        </w:rPr>
      </w:pPr>
    </w:p>
    <w:p w:rsidR="00303732" w:rsidRPr="006A4D3F" w:rsidRDefault="006A4D3F" w:rsidP="00303732">
      <w:pPr>
        <w:widowControl w:val="0"/>
        <w:suppressAutoHyphens/>
        <w:autoSpaceDN w:val="0"/>
        <w:spacing w:line="300" w:lineRule="auto"/>
        <w:textAlignment w:val="baseline"/>
        <w:rPr>
          <w:rFonts w:asciiTheme="majorHAnsi" w:eastAsia="SimSun, 宋体" w:hAnsiTheme="majorHAnsi" w:cstheme="majorHAnsi"/>
          <w:color w:val="000000" w:themeColor="text1"/>
          <w:kern w:val="3"/>
          <w:lang w:eastAsia="hi-IN" w:bidi="hi-IN"/>
        </w:rPr>
      </w:pPr>
      <w:r w:rsidRPr="006A4D3F">
        <w:rPr>
          <w:rFonts w:asciiTheme="majorHAnsi" w:eastAsia="SimSun, 宋体" w:hAnsiTheme="majorHAnsi" w:cstheme="majorHAnsi"/>
          <w:color w:val="000000" w:themeColor="text1"/>
          <w:kern w:val="3"/>
          <w:lang w:eastAsia="hi-IN" w:bidi="hi-IN"/>
        </w:rPr>
        <w:t xml:space="preserve"> </w:t>
      </w:r>
    </w:p>
    <w:p w:rsidR="00303732" w:rsidRPr="006A4D3F" w:rsidRDefault="00303732" w:rsidP="00303732">
      <w:pPr>
        <w:widowControl w:val="0"/>
        <w:suppressAutoHyphens/>
        <w:autoSpaceDN w:val="0"/>
        <w:spacing w:line="300" w:lineRule="auto"/>
        <w:ind w:left="524"/>
        <w:jc w:val="center"/>
        <w:textAlignment w:val="baseline"/>
        <w:rPr>
          <w:rFonts w:asciiTheme="majorHAnsi" w:eastAsia="SimSun, 宋体" w:hAnsiTheme="majorHAnsi" w:cstheme="majorHAnsi"/>
          <w:color w:val="000000" w:themeColor="text1"/>
          <w:kern w:val="3"/>
          <w:lang w:eastAsia="hi-IN" w:bidi="hi-IN"/>
        </w:rPr>
      </w:pPr>
      <w:r w:rsidRPr="006A4D3F">
        <w:rPr>
          <w:rFonts w:asciiTheme="majorHAnsi" w:eastAsia="SimSun, 宋体" w:hAnsiTheme="majorHAnsi" w:cstheme="majorHAnsi"/>
          <w:color w:val="000000" w:themeColor="text1"/>
          <w:kern w:val="3"/>
          <w:lang w:eastAsia="hi-IN" w:bidi="hi-IN"/>
        </w:rPr>
        <w:t>4. člen</w:t>
      </w:r>
    </w:p>
    <w:p w:rsidR="00303732" w:rsidRPr="006A4D3F" w:rsidRDefault="00303732" w:rsidP="00303732">
      <w:pPr>
        <w:widowControl w:val="0"/>
        <w:suppressAutoHyphens/>
        <w:autoSpaceDN w:val="0"/>
        <w:spacing w:line="300" w:lineRule="auto"/>
        <w:jc w:val="center"/>
        <w:textAlignment w:val="baseline"/>
        <w:rPr>
          <w:rFonts w:asciiTheme="majorHAnsi" w:eastAsia="SimSun, 宋体" w:hAnsiTheme="majorHAnsi" w:cstheme="majorHAnsi"/>
          <w:color w:val="000000" w:themeColor="text1"/>
          <w:kern w:val="3"/>
          <w:lang w:eastAsia="hi-IN" w:bidi="hi-IN"/>
        </w:rPr>
      </w:pPr>
      <w:r w:rsidRPr="006A4D3F">
        <w:rPr>
          <w:rFonts w:asciiTheme="majorHAnsi" w:eastAsia="SimSun, 宋体" w:hAnsiTheme="majorHAnsi" w:cstheme="majorHAnsi"/>
          <w:color w:val="000000" w:themeColor="text1"/>
          <w:kern w:val="3"/>
          <w:lang w:eastAsia="hi-IN" w:bidi="hi-IN"/>
        </w:rPr>
        <w:t xml:space="preserve">PLAČILNI POGOJI </w:t>
      </w:r>
    </w:p>
    <w:p w:rsidR="00FB7BAA" w:rsidRPr="006A4D3F" w:rsidRDefault="00FB7BAA" w:rsidP="00303732">
      <w:pPr>
        <w:widowControl w:val="0"/>
        <w:suppressAutoHyphens/>
        <w:autoSpaceDN w:val="0"/>
        <w:spacing w:line="300" w:lineRule="auto"/>
        <w:jc w:val="center"/>
        <w:textAlignment w:val="baseline"/>
        <w:rPr>
          <w:rFonts w:asciiTheme="majorHAnsi" w:eastAsia="SimSun, 宋体" w:hAnsiTheme="majorHAnsi" w:cstheme="majorHAnsi"/>
          <w:color w:val="000000" w:themeColor="text1"/>
          <w:kern w:val="3"/>
          <w:lang w:eastAsia="hi-IN" w:bidi="hi-IN"/>
        </w:rPr>
      </w:pPr>
    </w:p>
    <w:p w:rsidR="00FB7BAA" w:rsidRPr="004852C7" w:rsidRDefault="00303732" w:rsidP="00FB7BAA">
      <w:pPr>
        <w:widowControl w:val="0"/>
        <w:tabs>
          <w:tab w:val="left" w:pos="624"/>
        </w:tab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Pogodbene stranke se dogovorijo, da bo plačnik PGD pogodbeno vrednost</w:t>
      </w:r>
      <w:r w:rsidR="00FB7BAA">
        <w:rPr>
          <w:rFonts w:asciiTheme="minorHAnsi" w:eastAsia="SimSun, 宋体" w:hAnsiTheme="minorHAnsi" w:cstheme="minorHAnsi"/>
          <w:kern w:val="3"/>
          <w:lang w:eastAsia="hi-IN" w:bidi="hi-IN"/>
        </w:rPr>
        <w:t xml:space="preserve"> iz prejšnjega člena poravnal </w:t>
      </w:r>
      <w:r w:rsidRPr="004852C7">
        <w:rPr>
          <w:rFonts w:asciiTheme="minorHAnsi" w:eastAsia="SimSun, 宋体" w:hAnsiTheme="minorHAnsi" w:cstheme="minorHAnsi"/>
          <w:kern w:val="3"/>
          <w:lang w:eastAsia="hi-IN" w:bidi="hi-IN"/>
        </w:rPr>
        <w:t>najpozneje 30. dan po prejemu pravilno izstavljenega računa,</w:t>
      </w:r>
      <w:r w:rsidRPr="004852C7">
        <w:rPr>
          <w:rFonts w:asciiTheme="minorHAnsi" w:hAnsiTheme="minorHAnsi" w:cstheme="minorHAnsi"/>
          <w:iCs/>
          <w:color w:val="222222"/>
          <w:shd w:val="clear" w:color="auto" w:fill="FFFFFF"/>
        </w:rPr>
        <w:t xml:space="preserve"> ki se izda na podlagi prevzemnega zapisnika</w:t>
      </w:r>
      <w:r w:rsidR="00FB7BAA">
        <w:rPr>
          <w:rFonts w:asciiTheme="minorHAnsi" w:hAnsiTheme="minorHAnsi" w:cstheme="minorHAnsi"/>
          <w:iCs/>
          <w:color w:val="222222"/>
          <w:shd w:val="clear" w:color="auto" w:fill="FFFFFF"/>
        </w:rPr>
        <w:t xml:space="preserve">. </w:t>
      </w:r>
    </w:p>
    <w:p w:rsidR="00FB7BAA" w:rsidRDefault="00FB7BAA"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Pr>
          <w:rFonts w:asciiTheme="minorHAnsi" w:eastAsia="SimSun, 宋体" w:hAnsiTheme="minorHAnsi" w:cstheme="minorHAnsi"/>
          <w:kern w:val="3"/>
          <w:lang w:eastAsia="hi-IN" w:bidi="hi-IN"/>
        </w:rPr>
        <w:t xml:space="preserve">Prevzemni </w:t>
      </w:r>
      <w:r w:rsidRPr="00CE79D3">
        <w:rPr>
          <w:rFonts w:asciiTheme="minorHAnsi" w:eastAsia="SimSun, 宋体" w:hAnsiTheme="minorHAnsi" w:cstheme="minorHAnsi"/>
          <w:kern w:val="3"/>
          <w:lang w:eastAsia="hi-IN" w:bidi="hi-IN"/>
        </w:rPr>
        <w:t xml:space="preserve">zapisnik </w:t>
      </w:r>
      <w:r w:rsidR="00CE79D3" w:rsidRPr="00CE79D3">
        <w:rPr>
          <w:rFonts w:asciiTheme="minorHAnsi" w:eastAsia="SimSun, 宋体" w:hAnsiTheme="minorHAnsi" w:cstheme="minorHAnsi"/>
          <w:kern w:val="3"/>
          <w:lang w:eastAsia="hi-IN" w:bidi="hi-IN"/>
        </w:rPr>
        <w:t>podpiš</w:t>
      </w:r>
      <w:r w:rsidRPr="00CE79D3">
        <w:rPr>
          <w:rFonts w:asciiTheme="minorHAnsi" w:eastAsia="SimSun, 宋体" w:hAnsiTheme="minorHAnsi" w:cstheme="minorHAnsi"/>
          <w:kern w:val="3"/>
          <w:lang w:eastAsia="hi-IN" w:bidi="hi-IN"/>
        </w:rPr>
        <w:t>eta</w:t>
      </w:r>
      <w:bookmarkStart w:id="2" w:name="_GoBack"/>
      <w:bookmarkEnd w:id="2"/>
      <w:r w:rsidRPr="00CE79D3">
        <w:rPr>
          <w:rFonts w:asciiTheme="minorHAnsi" w:eastAsia="SimSun, 宋体" w:hAnsiTheme="minorHAnsi" w:cstheme="minorHAnsi"/>
          <w:kern w:val="3"/>
          <w:lang w:eastAsia="hi-IN" w:bidi="hi-IN"/>
        </w:rPr>
        <w:t xml:space="preserve"> obe</w:t>
      </w:r>
      <w:r>
        <w:rPr>
          <w:rFonts w:asciiTheme="minorHAnsi" w:eastAsia="SimSun, 宋体" w:hAnsiTheme="minorHAnsi" w:cstheme="minorHAnsi"/>
          <w:kern w:val="3"/>
          <w:lang w:eastAsia="hi-IN" w:bidi="hi-IN"/>
        </w:rPr>
        <w:t xml:space="preserve"> stranki</w:t>
      </w:r>
      <w:r w:rsidR="00303732" w:rsidRPr="004852C7">
        <w:rPr>
          <w:rFonts w:asciiTheme="minorHAnsi" w:eastAsia="SimSun, 宋体" w:hAnsiTheme="minorHAnsi" w:cstheme="minorHAnsi"/>
          <w:kern w:val="3"/>
          <w:lang w:eastAsia="hi-IN" w:bidi="hi-IN"/>
        </w:rPr>
        <w:t xml:space="preserve">. </w:t>
      </w:r>
    </w:p>
    <w:p w:rsidR="00FB7BAA" w:rsidRDefault="00FB7BAA"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Pr>
          <w:rFonts w:asciiTheme="minorHAnsi" w:eastAsia="SimSun, 宋体" w:hAnsiTheme="minorHAnsi" w:cstheme="minorHAnsi"/>
          <w:kern w:val="3"/>
          <w:lang w:eastAsia="hi-IN" w:bidi="hi-IN"/>
        </w:rPr>
        <w:t xml:space="preserve">Plačilni </w:t>
      </w:r>
      <w:r w:rsidRPr="004852C7">
        <w:rPr>
          <w:rFonts w:asciiTheme="minorHAnsi" w:eastAsia="SimSun, 宋体" w:hAnsiTheme="minorHAnsi" w:cstheme="minorHAnsi"/>
          <w:kern w:val="3"/>
          <w:lang w:eastAsia="hi-IN" w:bidi="hi-IN"/>
        </w:rPr>
        <w:t>rok ne začne teči pred prejetjem finančnega zavarovanja za odpravo napak v garancijski dobi.</w:t>
      </w:r>
    </w:p>
    <w:p w:rsidR="00FB7BAA" w:rsidRDefault="00FB7BAA"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Izvajalec računu priloži original prevzemnega zapisnika in ostalo potrebno dokumentacijo.</w:t>
      </w:r>
    </w:p>
    <w:p w:rsidR="00303732" w:rsidRPr="004852C7" w:rsidRDefault="00303732" w:rsidP="00FB7BAA">
      <w:pPr>
        <w:widowControl w:val="0"/>
        <w:tabs>
          <w:tab w:val="left" w:pos="624"/>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V primeru zamude s plačilom ima izvajalec pravico zaračunati, plačnik pa je dolžan plačati zakonske zamudne obresti. </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5. člen</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IZVAJANJE NAROČILA S PODIZVAJALCI</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b/>
          <w:bCs/>
          <w:color w:val="000000"/>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Poleg svojega računa mora izvajalec, če pri izvajanju naročila nastopa s podizvajalci, obvezno priložiti račune svojih podizvajalcev, ki jih je predhodno potrdil.</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Izvajalec pooblašča naročnika, da na podlagi potrjenega računa, oziroma situacije, neposredno plačuje podizvajalcem.</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Z izvajalcem bodo pri izvedbi te pogodbe sodelovali naslednji podizvajalci:</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______.</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lang w:eastAsia="hi-IN" w:bidi="hi-IN"/>
        </w:rPr>
        <w:t xml:space="preserve">Če izvajalec zamenja podizvajalce ali sklene pogodbo z novim podizvajalcem, mora naročniku v 5 dneh predložiti izjavo, da je poravnal vse nesporne obveznosti prvotnemu podizvajalcu, kopijo pogodbe z novim podizvajalcem, pooblastilo za plačilo opravljenih  in prevzetih del neposredno novemu podizvajalcu in </w:t>
      </w:r>
      <w:r w:rsidRPr="004852C7">
        <w:rPr>
          <w:rFonts w:asciiTheme="minorHAnsi" w:eastAsia="SimSun, 宋体" w:hAnsiTheme="minorHAnsi" w:cstheme="minorHAnsi"/>
          <w:color w:val="000000"/>
          <w:kern w:val="3"/>
          <w:lang w:eastAsia="hi-IN" w:bidi="hi-IN"/>
        </w:rPr>
        <w:lastRenderedPageBreak/>
        <w:t>soglasje novega podizvajalca k neposrednemu plačilu.</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i/>
          <w:color w:val="000000"/>
          <w:kern w:val="3"/>
          <w:lang w:eastAsia="hi-IN" w:bidi="hi-IN"/>
        </w:rPr>
      </w:pPr>
      <w:r w:rsidRPr="004852C7">
        <w:rPr>
          <w:rFonts w:asciiTheme="minorHAnsi" w:eastAsia="SimSun, 宋体" w:hAnsiTheme="minorHAnsi" w:cstheme="minorHAnsi"/>
          <w:i/>
          <w:color w:val="000000"/>
          <w:kern w:val="3"/>
          <w:lang w:eastAsia="hi-IN" w:bidi="hi-IN"/>
        </w:rPr>
        <w:t>(člen se v pogodbo vključi, če izvajalec nastopa s podizvajalci)</w:t>
      </w:r>
    </w:p>
    <w:p w:rsidR="00303732" w:rsidRDefault="00303732" w:rsidP="00303732">
      <w:pPr>
        <w:widowControl w:val="0"/>
        <w:suppressAutoHyphens/>
        <w:autoSpaceDN w:val="0"/>
        <w:spacing w:line="300" w:lineRule="auto"/>
        <w:textAlignment w:val="baseline"/>
        <w:rPr>
          <w:rFonts w:asciiTheme="minorHAnsi" w:eastAsia="SimSun, 宋体" w:hAnsiTheme="minorHAnsi" w:cstheme="minorHAnsi"/>
          <w:i/>
          <w:color w:val="000000"/>
          <w:kern w:val="3"/>
          <w:lang w:eastAsia="hi-IN" w:bidi="hi-IN"/>
        </w:rPr>
      </w:pPr>
    </w:p>
    <w:p w:rsidR="004852C7" w:rsidRPr="004852C7" w:rsidRDefault="004852C7" w:rsidP="00303732">
      <w:pPr>
        <w:widowControl w:val="0"/>
        <w:suppressAutoHyphens/>
        <w:autoSpaceDN w:val="0"/>
        <w:spacing w:line="300" w:lineRule="auto"/>
        <w:textAlignment w:val="baseline"/>
        <w:rPr>
          <w:rFonts w:asciiTheme="minorHAnsi" w:eastAsia="SimSun, 宋体" w:hAnsiTheme="minorHAnsi" w:cstheme="minorHAnsi"/>
          <w:i/>
          <w:color w:val="000000"/>
          <w:kern w:val="3"/>
          <w:lang w:eastAsia="hi-IN" w:bidi="hi-IN"/>
        </w:rPr>
      </w:pPr>
    </w:p>
    <w:p w:rsidR="00303732" w:rsidRPr="004852C7" w:rsidRDefault="00303732" w:rsidP="00303732">
      <w:pPr>
        <w:widowControl w:val="0"/>
        <w:suppressAutoHyphens/>
        <w:autoSpaceDN w:val="0"/>
        <w:spacing w:line="300" w:lineRule="auto"/>
        <w:ind w:left="524"/>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6. člen</w:t>
      </w:r>
    </w:p>
    <w:p w:rsidR="00303732" w:rsidRPr="004852C7" w:rsidRDefault="00303732" w:rsidP="00303732">
      <w:pPr>
        <w:widowControl w:val="0"/>
        <w:suppressAutoHyphens/>
        <w:autoSpaceDN w:val="0"/>
        <w:spacing w:line="300" w:lineRule="auto"/>
        <w:ind w:left="360"/>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MEDSEBOJNE OBVEZNOSTI POGODBENIH STRANK</w:t>
      </w:r>
    </w:p>
    <w:p w:rsidR="00303732" w:rsidRPr="004852C7" w:rsidRDefault="00303732" w:rsidP="00303732">
      <w:pPr>
        <w:widowControl w:val="0"/>
        <w:suppressAutoHyphens/>
        <w:autoSpaceDN w:val="0"/>
        <w:spacing w:line="300" w:lineRule="auto"/>
        <w:ind w:left="360"/>
        <w:jc w:val="center"/>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Naročnik se obvezuje: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 da bo tekoče obveščal izvajalca o vseh spremembah in novo nastalih situacijah, ki bi lahko imele vpliv na izvršitev prevzetih del;</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 dati na razpolago izvajalcu vso dokumentacijo in informacije, s katerimi razpolaga in so za realizacijo prevzetih del potrebni;</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 sodelovati v času izvedbe s pooblaščenim predstavnikom izvajalca;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 varovati poslovno tajnost izvajalca;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 pravočasno poravnati plačilne obveznosti iz pogodbe.</w:t>
      </w:r>
    </w:p>
    <w:p w:rsidR="0003579F" w:rsidRPr="004852C7" w:rsidRDefault="0003579F"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Izvajalec se obvezuje:</w:t>
      </w:r>
    </w:p>
    <w:p w:rsidR="00303732" w:rsidRPr="004852C7" w:rsidRDefault="00303732" w:rsidP="00303732">
      <w:pPr>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 v roku 8 dni po podpisu pogodbe s strani naročnika predložiti podpisano in žigosano menico z menično izjavo s pooblastilom za izpolnitev in unovčenje, za zavarovanje dobro izvedbo pogodbenih obveznosti, z oznako »brez protesta« in plačljivo na prvi poziv, v višini 10 % pogodbene vrednosti, veljavno do vključno 30 dni dlje, kot je v pogodbi določen rok za dobavo vozila;</w:t>
      </w:r>
    </w:p>
    <w:p w:rsidR="00303732" w:rsidRPr="004852C7" w:rsidRDefault="00303732" w:rsidP="00303732">
      <w:pPr>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 prevzeta dela izvršiti strokovno pravilno, vestno in kvalitetno v skladu z veljavno zakonodajo, predpisi in pravilniki;</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sodelovati z naročnikom v času izvedbe del;</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pooblaščenim predstavnikom naročnika omogočiti in nuditi pregled opravljenih del na vozilu - nadgradnji v času izdelave po predhodni najavi naročnika (naročnik ima pravico do vsaj 5 obiskov v času izdelave nadgradnje) in ob ogledu opravljenih del sestaviti zapisnik z navedbo pripomb naročnika, spremembami tehničnih rešitev, naročenim ali zmanjšanim obsegom del in podobno, ki ga podpišeta pooblaščena predstavnika naročnika in izvajalca.;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sproti popravljati in dopolnjevati projektne rešitve v kolikor se pri izvedbi del izkaže, da so le-te pomanjkljive ali nepravilne;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na zahtevo naročnika iskati ali proučiti posredovane nove racionalnejše rešitve detajlov.</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7. člen</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DOBAVA GASILSKEGA VOZILA </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Izvajalec bo naročniku dobavil gasilsko vozilo, ki je</w:t>
      </w:r>
      <w:r w:rsidR="00FB7BAA">
        <w:rPr>
          <w:rFonts w:asciiTheme="minorHAnsi" w:eastAsia="SimSun, 宋体" w:hAnsiTheme="minorHAnsi" w:cstheme="minorHAnsi"/>
          <w:kern w:val="3"/>
          <w:lang w:eastAsia="hi-IN" w:bidi="hi-IN"/>
        </w:rPr>
        <w:t xml:space="preserve"> predmet te pogodbe, najkasneje 31.5.2025</w:t>
      </w:r>
      <w:r w:rsidRPr="004852C7">
        <w:rPr>
          <w:rFonts w:asciiTheme="minorHAnsi" w:eastAsia="SimSun, 宋体" w:hAnsiTheme="minorHAnsi" w:cstheme="minorHAnsi"/>
          <w:kern w:val="3"/>
          <w:lang w:eastAsia="hi-IN" w:bidi="hi-IN"/>
        </w:rPr>
        <w:t xml:space="preserve"> , kar je razvidno iz izvajalčeve ponudbe.</w:t>
      </w:r>
    </w:p>
    <w:p w:rsidR="0003579F" w:rsidRPr="004852C7" w:rsidRDefault="0003579F"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tabs>
          <w:tab w:val="left" w:pos="720"/>
        </w:tabs>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8. člen</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PREVZEM</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Izvajalec mora pred predajo vozila naročniku pridobiti pozitivno mnenje Komisije za pregled gasilskih vozil Gasilske zveze Slovenije, Tržaška 221, 1000 Ljubljana za izdelano nadgradnjo, drugostopenjsko </w:t>
      </w:r>
      <w:r w:rsidRPr="004852C7">
        <w:rPr>
          <w:rFonts w:asciiTheme="minorHAnsi" w:eastAsia="SimSun, 宋体" w:hAnsiTheme="minorHAnsi" w:cstheme="minorHAnsi"/>
          <w:kern w:val="3"/>
          <w:lang w:eastAsia="hi-IN" w:bidi="hi-IN"/>
        </w:rPr>
        <w:lastRenderedPageBreak/>
        <w:t>homologacijo vozila, ter opraviti tehnični pregled pri pooblaščeni organizaciji za tehnične preglede vozil.</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themeColor="text1"/>
          <w:kern w:val="3"/>
          <w:lang w:eastAsia="hi-IN" w:bidi="hi-IN"/>
        </w:rPr>
      </w:pPr>
      <w:r w:rsidRPr="004852C7">
        <w:rPr>
          <w:rFonts w:asciiTheme="minorHAnsi" w:eastAsia="SimSun, 宋体" w:hAnsiTheme="minorHAnsi" w:cstheme="minorHAnsi"/>
          <w:kern w:val="3"/>
          <w:lang w:eastAsia="hi-IN" w:bidi="hi-IN"/>
        </w:rPr>
        <w:t xml:space="preserve">Izvajalec mora naročnika o nameravani dobavi obvestiti najprej po telefonu, nato pa pisno ali preko e-pošte vsaj dva delovna dneva pred nameravano dobavo vozila. Naročnik mora prevzem potrditi najkasneje v enem delovnem dnevu po prejemu obvestila, ter izvršiti pregled in prevzem vozila v roku treh </w:t>
      </w:r>
      <w:r w:rsidRPr="004852C7">
        <w:rPr>
          <w:rFonts w:asciiTheme="minorHAnsi" w:eastAsia="SimSun, 宋体" w:hAnsiTheme="minorHAnsi" w:cstheme="minorHAnsi"/>
          <w:color w:val="000000" w:themeColor="text1"/>
          <w:kern w:val="3"/>
          <w:lang w:eastAsia="hi-IN" w:bidi="hi-IN"/>
        </w:rPr>
        <w:t>delovnih dni. Naročnik blaga, ki ni bilo najavljeno, ni dolžan sprejeti.</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themeColor="text1"/>
          <w:kern w:val="3"/>
          <w:lang w:eastAsia="hi-IN" w:bidi="hi-IN"/>
        </w:rPr>
        <w:t>Prevzem vozila se opravi pri izvajalcu. Ob prevzemu se sestavi primopredajni zapisnik, ki ga podpišejo pooblaščenci vseh pogodbenih strank. Z dnem podpisa prevzemnega zapisnika je prevzem opravljen</w:t>
      </w:r>
      <w:r w:rsidRPr="004852C7">
        <w:rPr>
          <w:rFonts w:asciiTheme="minorHAnsi" w:eastAsia="SimSun, 宋体" w:hAnsiTheme="minorHAnsi" w:cstheme="minorHAnsi"/>
          <w:kern w:val="3"/>
          <w:lang w:eastAsia="hi-IN" w:bidi="hi-IN"/>
        </w:rPr>
        <w:t>.</w:t>
      </w:r>
    </w:p>
    <w:p w:rsidR="00303732" w:rsidRPr="004852C7" w:rsidRDefault="00303732" w:rsidP="00303732">
      <w:pPr>
        <w:widowControl w:val="0"/>
        <w:tabs>
          <w:tab w:val="left" w:pos="426"/>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Izvajalec mora ob prevzemu naročniku izročiti še:</w:t>
      </w:r>
    </w:p>
    <w:p w:rsidR="00303732" w:rsidRPr="004852C7" w:rsidRDefault="00303732" w:rsidP="00303732">
      <w:pPr>
        <w:widowControl w:val="0"/>
        <w:tabs>
          <w:tab w:val="left" w:pos="3144"/>
        </w:tabs>
        <w:suppressAutoHyphens/>
        <w:autoSpaceDN w:val="0"/>
        <w:spacing w:line="300" w:lineRule="auto"/>
        <w:ind w:left="786" w:hanging="360"/>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kern w:val="3"/>
          <w:lang w:eastAsia="hi-IN" w:bidi="hi-IN"/>
        </w:rPr>
        <w:t></w:t>
      </w:r>
      <w:r w:rsidRPr="004852C7">
        <w:rPr>
          <w:rFonts w:asciiTheme="minorHAnsi" w:eastAsia="SimSun, 宋体" w:hAnsiTheme="minorHAnsi" w:cstheme="minorHAnsi"/>
          <w:kern w:val="3"/>
          <w:lang w:eastAsia="hi-IN" w:bidi="hi-IN"/>
        </w:rPr>
        <w:tab/>
        <w:t>pravilno izpolnjeno dobavnico;</w:t>
      </w:r>
    </w:p>
    <w:p w:rsidR="00303732" w:rsidRPr="004852C7" w:rsidRDefault="00303732" w:rsidP="00303732">
      <w:pPr>
        <w:widowControl w:val="0"/>
        <w:tabs>
          <w:tab w:val="left" w:pos="3144"/>
        </w:tabs>
        <w:suppressAutoHyphens/>
        <w:autoSpaceDN w:val="0"/>
        <w:spacing w:line="300" w:lineRule="auto"/>
        <w:ind w:left="786" w:hanging="360"/>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kern w:val="3"/>
          <w:lang w:eastAsia="hi-IN" w:bidi="hi-IN"/>
        </w:rPr>
        <w:t></w:t>
      </w:r>
      <w:r w:rsidRPr="004852C7">
        <w:rPr>
          <w:rFonts w:asciiTheme="minorHAnsi" w:eastAsia="SimSun, 宋体" w:hAnsiTheme="minorHAnsi" w:cstheme="minorHAnsi"/>
          <w:kern w:val="3"/>
          <w:lang w:eastAsia="hi-IN" w:bidi="hi-IN"/>
        </w:rPr>
        <w:tab/>
        <w:t>vse tovorne liste od odpravnega do namembnega kraja;</w:t>
      </w:r>
    </w:p>
    <w:p w:rsidR="00303732" w:rsidRPr="004852C7" w:rsidRDefault="00303732" w:rsidP="00303732">
      <w:pPr>
        <w:widowControl w:val="0"/>
        <w:tabs>
          <w:tab w:val="left" w:pos="3144"/>
        </w:tabs>
        <w:suppressAutoHyphens/>
        <w:autoSpaceDN w:val="0"/>
        <w:spacing w:line="300" w:lineRule="auto"/>
        <w:ind w:left="786" w:hanging="360"/>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kern w:val="3"/>
          <w:lang w:eastAsia="hi-IN" w:bidi="hi-IN"/>
        </w:rPr>
        <w:t></w:t>
      </w:r>
      <w:r w:rsidRPr="004852C7">
        <w:rPr>
          <w:rFonts w:asciiTheme="minorHAnsi" w:eastAsia="SimSun, 宋体" w:hAnsiTheme="minorHAnsi" w:cstheme="minorHAnsi"/>
          <w:kern w:val="3"/>
          <w:lang w:eastAsia="hi-IN" w:bidi="hi-IN"/>
        </w:rPr>
        <w:tab/>
        <w:t>predpisana potrdila  testiranjih, če so jih za blago po zakonu dolžni predložiti;</w:t>
      </w:r>
    </w:p>
    <w:p w:rsidR="00303732" w:rsidRPr="004852C7" w:rsidRDefault="00303732" w:rsidP="00303732">
      <w:pPr>
        <w:widowControl w:val="0"/>
        <w:tabs>
          <w:tab w:val="left" w:pos="3144"/>
        </w:tabs>
        <w:suppressAutoHyphens/>
        <w:autoSpaceDN w:val="0"/>
        <w:spacing w:line="300" w:lineRule="auto"/>
        <w:ind w:left="786" w:hanging="360"/>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kern w:val="3"/>
          <w:lang w:eastAsia="hi-IN" w:bidi="hi-IN"/>
        </w:rPr>
        <w:t></w:t>
      </w:r>
      <w:r w:rsidRPr="004852C7">
        <w:rPr>
          <w:rFonts w:asciiTheme="minorHAnsi" w:eastAsia="SimSun, 宋体" w:hAnsiTheme="minorHAnsi" w:cstheme="minorHAnsi"/>
          <w:kern w:val="3"/>
          <w:lang w:eastAsia="hi-IN" w:bidi="hi-IN"/>
        </w:rPr>
        <w:tab/>
        <w:t>podpisane in potrjene garancijske liste (za tehnično blago);</w:t>
      </w:r>
    </w:p>
    <w:p w:rsidR="00303732" w:rsidRPr="004852C7" w:rsidRDefault="00303732" w:rsidP="00303732">
      <w:pPr>
        <w:widowControl w:val="0"/>
        <w:tabs>
          <w:tab w:val="left" w:pos="3144"/>
        </w:tabs>
        <w:suppressAutoHyphens/>
        <w:autoSpaceDN w:val="0"/>
        <w:spacing w:line="300" w:lineRule="auto"/>
        <w:ind w:left="786" w:hanging="360"/>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kern w:val="3"/>
          <w:lang w:eastAsia="hi-IN" w:bidi="hi-IN"/>
        </w:rPr>
        <w:t></w:t>
      </w:r>
      <w:r w:rsidRPr="004852C7">
        <w:rPr>
          <w:rFonts w:asciiTheme="minorHAnsi" w:eastAsia="SimSun, 宋体" w:hAnsiTheme="minorHAnsi" w:cstheme="minorHAnsi"/>
          <w:kern w:val="3"/>
          <w:lang w:eastAsia="hi-IN" w:bidi="hi-IN"/>
        </w:rPr>
        <w:tab/>
        <w:t>tehnično dokumentacijo in navodila za uporabo;</w:t>
      </w:r>
    </w:p>
    <w:p w:rsidR="00303732" w:rsidRPr="004852C7" w:rsidRDefault="00303732" w:rsidP="00303732">
      <w:pPr>
        <w:widowControl w:val="0"/>
        <w:tabs>
          <w:tab w:val="left" w:pos="3144"/>
        </w:tabs>
        <w:suppressAutoHyphens/>
        <w:autoSpaceDN w:val="0"/>
        <w:spacing w:line="300" w:lineRule="auto"/>
        <w:ind w:left="786" w:hanging="360"/>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kern w:val="3"/>
          <w:lang w:eastAsia="hi-IN" w:bidi="hi-IN"/>
        </w:rPr>
        <w:t></w:t>
      </w:r>
      <w:r w:rsidRPr="004852C7">
        <w:rPr>
          <w:rFonts w:asciiTheme="minorHAnsi" w:eastAsia="SimSun, 宋体" w:hAnsiTheme="minorHAnsi" w:cstheme="minorHAnsi"/>
          <w:kern w:val="3"/>
          <w:lang w:eastAsia="hi-IN" w:bidi="hi-IN"/>
        </w:rPr>
        <w:tab/>
        <w:t>ter druge dokumente, kot je opredeljeno v tehničnih specifikacijah;</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Navodila za uporabo morajo biti v slovenskem jeziku. V slovenskem jeziku morajo biti tudi vse oznake opreme, nalepke z navodili za upravljanje.</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kern w:val="3"/>
          <w:lang w:eastAsia="hi-IN" w:bidi="hi-IN"/>
        </w:rPr>
        <w:t>V primeru ugotovljenih napak, se le-te zavede v prevzemni zapisnik, prevzem pa se zavrne. Napake mora izvajalec odpraviti na svoj račun v roku, ki bo dogovorjen in potrjen v zapisniku ter obojestransko podpisan. Ta rok pa ne sme biti daljši od sedmih delovnih dni od datuma pregleda blaga.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Če izvajalec v tem roku ne bo odpravil ugotovljenih napak in pomanjkljivosti na dobavljenem vozilu oz. izdelani nadgradnji in če se pogodbeni stranki nista pisno dogovorili za podaljšanje tega roka, bo naročnik unovčil finančno zavarovanje za dobro in pravočasno izvedbo pogodbenih obveznosti.</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Če naročnik v roku ne prevzame izdelanega vozil, preide v zamudo. Prav tako preide v zamudo, če najkasneje v enem delovnem dnevu po dobavi ne podpiše prevzemnega zapisnika.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Naročnik mora reklamacije v zvezi z dobavljenim gasilskim vozilom posredovati izvajalcu takoj, ko ugotovi, da izdelano gasilsko vozilo ni v skladu z naročenim, in to ni bilo ugotovljeno ob prevzemu.</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tabs>
          <w:tab w:val="left" w:pos="720"/>
        </w:tabs>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9. člen</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ŠOLANJE</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Calibri" w:hAnsiTheme="minorHAnsi" w:cstheme="minorHAnsi"/>
          <w:kern w:val="3"/>
          <w:lang w:eastAsia="hi-IN" w:bidi="hi-IN"/>
        </w:rPr>
      </w:pPr>
      <w:r w:rsidRPr="004852C7">
        <w:rPr>
          <w:rFonts w:asciiTheme="minorHAnsi" w:eastAsia="SimSun, 宋体" w:hAnsiTheme="minorHAnsi" w:cstheme="minorHAnsi"/>
          <w:kern w:val="3"/>
          <w:lang w:eastAsia="hi-IN" w:bidi="hi-IN"/>
        </w:rPr>
        <w:t xml:space="preserve">Izvajalec je dolžan izvesti šolanje za naročnika o upravljanju in vzdrževanju izdelanega vozila,  nadgradnje in opreme, ki je vgrajena v nadgradnjo. Šolanje 4 oseb se izvede ob prevzemu. </w:t>
      </w:r>
      <w:r w:rsidRPr="004852C7">
        <w:rPr>
          <w:rFonts w:asciiTheme="minorHAnsi" w:eastAsia="Calibri" w:hAnsiTheme="minorHAnsi" w:cstheme="minorHAnsi"/>
          <w:iCs/>
          <w:kern w:val="3"/>
          <w:lang w:eastAsia="hi-IN" w:bidi="hi-IN"/>
        </w:rPr>
        <w:t xml:space="preserve">Na naslovu naročnika se opravi usposabljanje za uporabnike vozila v trajanju treh delovnih dni. </w:t>
      </w:r>
      <w:r w:rsidRPr="004852C7">
        <w:rPr>
          <w:rFonts w:asciiTheme="minorHAnsi" w:eastAsia="Calibri" w:hAnsiTheme="minorHAnsi" w:cstheme="minorHAnsi"/>
          <w:kern w:val="3"/>
          <w:lang w:eastAsia="hi-IN" w:bidi="hi-IN"/>
        </w:rPr>
        <w:t>Stroški usposabljanja so vključeni v pogodbeno vrednost.</w:t>
      </w:r>
    </w:p>
    <w:p w:rsidR="00303732" w:rsidRPr="004852C7" w:rsidRDefault="00303732" w:rsidP="00303732">
      <w:pPr>
        <w:widowControl w:val="0"/>
        <w:suppressAutoHyphens/>
        <w:autoSpaceDN w:val="0"/>
        <w:spacing w:line="300" w:lineRule="auto"/>
        <w:textAlignment w:val="baseline"/>
        <w:rPr>
          <w:rFonts w:asciiTheme="minorHAnsi" w:eastAsia="Calibri"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p>
    <w:p w:rsidR="00303732" w:rsidRPr="004852C7" w:rsidRDefault="00303732" w:rsidP="00303732">
      <w:pPr>
        <w:widowControl w:val="0"/>
        <w:tabs>
          <w:tab w:val="left" w:pos="720"/>
        </w:tabs>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10. člen</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POGODBENA KAZEN</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V kolikor izvajalec svojih obveznosti do naročnika ne bo izpolnil v roku, ki je določen v prejšnjem členu in bo zamujal z dobavo, pa to ne bo posledica višje sile ali razlogov na strani naročnika, se mu zaračuna pogodbena kazen v višini 0,5 % od pogodbene vrednosti za vsak zamujeni koledarski dan, vendar ne več </w:t>
      </w:r>
      <w:r w:rsidRPr="004852C7">
        <w:rPr>
          <w:rFonts w:asciiTheme="minorHAnsi" w:eastAsia="SimSun, 宋体" w:hAnsiTheme="minorHAnsi" w:cstheme="minorHAnsi"/>
          <w:kern w:val="3"/>
          <w:lang w:eastAsia="hi-IN" w:bidi="hi-IN"/>
        </w:rPr>
        <w:lastRenderedPageBreak/>
        <w:t>kot 10 % od pogodbene vrednosti. Pogodbena kazen se obračuna s končnim računom.</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Pogodbeni stranki soglašata, da pravica zaračunati pogodbeno kazen ni pogojena z nastankom škode naročniku. Povračilo tako nastale škode bo naročnik uveljavil po splošnih načelih odškodninske odgovornosti, neodvisno od uveljavljanja pogodbene kazni.</w:t>
      </w:r>
    </w:p>
    <w:p w:rsidR="0003579F" w:rsidRPr="004852C7" w:rsidRDefault="0003579F"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tabs>
          <w:tab w:val="left" w:pos="720"/>
        </w:tabs>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11. člen</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VIŠJA SILA</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Višja sila so vsi nepredvideni in nepričakovani dogodki, ki jih ni zakrivila nobena od pogodbenih strank, niti jih ni bilo mogoče predvideti v času sklenitve pogodbe, ter bistveno vplivajo na zmožnost ene ali druge pogodbene stranke, da izpolni pogodbene obveznosti oz. so to dogodki, ki jih prizna pristojno sodišče. Izvajalec je dolžan pisno obvestiti naročnika o nastanku višje sile v dveh delovnih dneh po nastanku le-te.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Pogodbeni in plačilni roki se v tem primeru podaljšajo, kar pogodbeni stranki dogovorita z aneksom k tej pogodbi.</w:t>
      </w:r>
    </w:p>
    <w:p w:rsidR="0003579F" w:rsidRPr="004852C7" w:rsidRDefault="0003579F"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tabs>
          <w:tab w:val="left" w:pos="720"/>
        </w:tabs>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12. člen</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JAMSTVA IN GARANCIJSKE OBVEZNOSTI IZVAJALCA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Izvajalec naročniku jamči:</w:t>
      </w:r>
    </w:p>
    <w:p w:rsidR="00303732" w:rsidRPr="004852C7" w:rsidRDefault="00303732" w:rsidP="00303732">
      <w:pPr>
        <w:widowControl w:val="0"/>
        <w:numPr>
          <w:ilvl w:val="0"/>
          <w:numId w:val="13"/>
        </w:numPr>
        <w:tabs>
          <w:tab w:val="left" w:pos="360"/>
          <w:tab w:val="left" w:pos="720"/>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da izdelano vozilo deluje brezhibno in nima stvarnih ter pravnih napak;</w:t>
      </w:r>
    </w:p>
    <w:p w:rsidR="00303732" w:rsidRPr="004852C7" w:rsidRDefault="00303732" w:rsidP="00303732">
      <w:pPr>
        <w:widowControl w:val="0"/>
        <w:numPr>
          <w:ilvl w:val="0"/>
          <w:numId w:val="13"/>
        </w:numPr>
        <w:tabs>
          <w:tab w:val="left" w:pos="360"/>
          <w:tab w:val="left" w:pos="720"/>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da popolnoma ustreza vsem tehničnim opisom, karakteristikam in specifikacijam, ki so bili dani v okviru razpisne in ponudbene dokumentacije ali so priloga te pogodbe;</w:t>
      </w:r>
    </w:p>
    <w:p w:rsidR="00303732" w:rsidRPr="004852C7" w:rsidRDefault="00303732" w:rsidP="00303732">
      <w:pPr>
        <w:widowControl w:val="0"/>
        <w:numPr>
          <w:ilvl w:val="0"/>
          <w:numId w:val="13"/>
        </w:numPr>
        <w:tabs>
          <w:tab w:val="left" w:pos="360"/>
          <w:tab w:val="left" w:pos="720"/>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da bo naročnik pridobil vse pravice, ki so vezane na blago, izvajalec pa bo brezhibno izvrševal vse obveznosti, ki so vezane na blago.</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Jamstvo izvajalca za skrite napake na dobavljenem vozilu velja še 180 dni po prevzemu.  Če se v tem roku pri kateremkoli kosu dobavljenega blaga pokažejo zgoraj našteta odstopanja ali napake, lahko naročnik razdre pogodbo delno ali v celoti. O skriti napaki naročnik izvajalca obvesti v 8 dneh od dneva, ko je napako opazil.</w:t>
      </w:r>
    </w:p>
    <w:p w:rsidR="00303732" w:rsidRPr="004852C7" w:rsidRDefault="00303732" w:rsidP="00303732">
      <w:pPr>
        <w:widowControl w:val="0"/>
        <w:tabs>
          <w:tab w:val="left" w:pos="180"/>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Za predmet te pogodbe, izdelano gasilsko vozilo GVC-1, daje izvajalec garancijo za brezhibno tehnično delovanje </w:t>
      </w:r>
      <w:r w:rsidRPr="004852C7">
        <w:rPr>
          <w:rFonts w:asciiTheme="minorHAnsi" w:eastAsia="SimSun, 宋体" w:hAnsiTheme="minorHAnsi" w:cstheme="minorHAnsi"/>
          <w:color w:val="000000"/>
          <w:kern w:val="3"/>
          <w:lang w:eastAsia="hi-IN" w:bidi="hi-IN"/>
        </w:rPr>
        <w:t>______</w:t>
      </w:r>
      <w:r w:rsidRPr="004852C7">
        <w:rPr>
          <w:rFonts w:asciiTheme="minorHAnsi" w:eastAsia="SimSun, 宋体" w:hAnsiTheme="minorHAnsi" w:cstheme="minorHAnsi"/>
          <w:kern w:val="3"/>
          <w:lang w:eastAsia="hi-IN" w:bidi="hi-IN"/>
        </w:rPr>
        <w:t xml:space="preserve"> (garancijski rok). Garancijski rok teče od dneva podpisa prevzemnega zapisnika. Če je bilo blago v garancijskem roku zamenjano ali bistveno popravljeno, začne teči garancijski rok znova in je izvajalec dolžan izdati nov garancijski list.</w:t>
      </w:r>
    </w:p>
    <w:p w:rsidR="0003579F" w:rsidRPr="004852C7" w:rsidRDefault="0003579F" w:rsidP="00303732">
      <w:pPr>
        <w:widowControl w:val="0"/>
        <w:tabs>
          <w:tab w:val="left" w:pos="180"/>
        </w:tabs>
        <w:suppressAutoHyphens/>
        <w:autoSpaceDN w:val="0"/>
        <w:spacing w:line="300" w:lineRule="auto"/>
        <w:textAlignment w:val="baseline"/>
        <w:rPr>
          <w:rFonts w:asciiTheme="minorHAnsi" w:eastAsia="SimSun" w:hAnsiTheme="minorHAnsi" w:cstheme="minorHAnsi"/>
          <w:kern w:val="3"/>
          <w:lang w:eastAsia="zh-CN" w:bidi="hi-IN"/>
        </w:rPr>
      </w:pPr>
    </w:p>
    <w:p w:rsidR="00303732" w:rsidRPr="004852C7" w:rsidRDefault="00303732" w:rsidP="00303732">
      <w:pPr>
        <w:widowControl w:val="0"/>
        <w:tabs>
          <w:tab w:val="left" w:pos="720"/>
        </w:tabs>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13. člen</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caps/>
          <w:kern w:val="3"/>
          <w:lang w:eastAsia="hi-IN" w:bidi="hi-IN"/>
        </w:rPr>
      </w:pPr>
      <w:r w:rsidRPr="004852C7">
        <w:rPr>
          <w:rFonts w:asciiTheme="minorHAnsi" w:eastAsia="SimSun, 宋体" w:hAnsiTheme="minorHAnsi" w:cstheme="minorHAnsi"/>
          <w:caps/>
          <w:kern w:val="3"/>
          <w:lang w:eastAsia="hi-IN" w:bidi="hi-IN"/>
        </w:rPr>
        <w:t>Finančno zavarovanje</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caps/>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lang w:eastAsia="hi-IN" w:bidi="hi-IN"/>
        </w:rPr>
        <w:t>V roku 8 dni po podpisu pogodbe mora izvajalec naročniku izročiti podpisano in žigosano menico z menično izjavo s pooblastilom za izpolnitev in unovčenje, za zavarovanje dobro izvedbo pogodbenih obveznosti, z oznako »brez protesta« in plačljivo na prvi poziv, v višini 10 % pogodbene vrednosti, veljavno do vključno 30 dni dlje, kot je v pogodbi določen rok za izdelavo gasilskega vozila. Finančno zavarovanje</w:t>
      </w:r>
      <w:r w:rsidRPr="004852C7">
        <w:rPr>
          <w:rFonts w:asciiTheme="minorHAnsi" w:eastAsia="SimSun, 宋体" w:hAnsiTheme="minorHAnsi" w:cstheme="minorHAnsi"/>
          <w:kern w:val="3"/>
          <w:lang w:eastAsia="hi-IN" w:bidi="hi-IN"/>
        </w:rPr>
        <w:t xml:space="preserve"> lahko naročnik unovči pod naslednjimi pogoji:</w:t>
      </w:r>
    </w:p>
    <w:p w:rsidR="00303732" w:rsidRPr="004852C7" w:rsidRDefault="00303732" w:rsidP="00303732">
      <w:pPr>
        <w:widowControl w:val="0"/>
        <w:numPr>
          <w:ilvl w:val="0"/>
          <w:numId w:val="12"/>
        </w:numPr>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če se bo izkazalo, da dobavljeno vozilo ni v skladu s pogodbo, zahtevami razpisne dokumentacije ali specifikacijami;</w:t>
      </w:r>
    </w:p>
    <w:p w:rsidR="00303732" w:rsidRPr="004852C7" w:rsidRDefault="00303732" w:rsidP="00303732">
      <w:pPr>
        <w:widowControl w:val="0"/>
        <w:numPr>
          <w:ilvl w:val="0"/>
          <w:numId w:val="12"/>
        </w:numPr>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če bo naročnik pogodbo razdrl zaradi kršitev na strani izvajalca;</w:t>
      </w:r>
    </w:p>
    <w:p w:rsidR="00303732" w:rsidRPr="004852C7" w:rsidRDefault="00303732" w:rsidP="00303732">
      <w:pPr>
        <w:widowControl w:val="0"/>
        <w:numPr>
          <w:ilvl w:val="0"/>
          <w:numId w:val="12"/>
        </w:numPr>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lastRenderedPageBreak/>
        <w:t>če bo naročnik razdrl pogodbo zaradi zamude.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Predložitev zavarovanja dobre izvedbe posla je pogoj za veljavnost te pogodbe.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lang w:eastAsia="hi-IN" w:bidi="hi-IN"/>
        </w:rPr>
        <w:t xml:space="preserve">Ob prevzemu vozila naročniku izvajalec izroči </w:t>
      </w:r>
      <w:proofErr w:type="spellStart"/>
      <w:r w:rsidRPr="004852C7">
        <w:rPr>
          <w:rFonts w:asciiTheme="minorHAnsi" w:eastAsia="SimSun, 宋体" w:hAnsiTheme="minorHAnsi" w:cstheme="minorHAnsi"/>
          <w:color w:val="000000"/>
          <w:kern w:val="3"/>
          <w:lang w:eastAsia="hi-IN" w:bidi="hi-IN"/>
        </w:rPr>
        <w:t>bianco</w:t>
      </w:r>
      <w:proofErr w:type="spellEnd"/>
      <w:r w:rsidRPr="004852C7">
        <w:rPr>
          <w:rFonts w:asciiTheme="minorHAnsi" w:eastAsia="SimSun, 宋体" w:hAnsiTheme="minorHAnsi" w:cstheme="minorHAnsi"/>
          <w:color w:val="000000"/>
          <w:kern w:val="3"/>
          <w:lang w:eastAsia="hi-IN" w:bidi="hi-IN"/>
        </w:rPr>
        <w:t xml:space="preserve"> podpisan in žigosano menico z menično izjavo s pooblastilom za izpolnitev in unovčenje, zavarovanje za opravo napak v garancijskem roku, z oznako »brez protesta« in plačljive na prvi poziv, v višini 5 % pogodbene vrednosti, veljavno do vključno 15 dni dlje, kot je v pogodbi naveden garancijski rok za izdelano vozilo. </w:t>
      </w:r>
      <w:r w:rsidRPr="004852C7">
        <w:rPr>
          <w:rFonts w:asciiTheme="minorHAnsi" w:eastAsia="SimSun, 宋体" w:hAnsiTheme="minorHAnsi" w:cstheme="minorHAnsi"/>
          <w:kern w:val="3"/>
          <w:lang w:eastAsia="hi-IN" w:bidi="hi-IN"/>
        </w:rPr>
        <w:t>Predložitev zavarovanja garancijskih obveznosti je pogoj za začetek teka plačilnega roka.</w:t>
      </w:r>
    </w:p>
    <w:p w:rsidR="00303732" w:rsidRPr="004852C7" w:rsidRDefault="00303732" w:rsidP="00303732">
      <w:pPr>
        <w:widowControl w:val="0"/>
        <w:tabs>
          <w:tab w:val="left" w:pos="720"/>
        </w:tabs>
        <w:suppressAutoHyphens/>
        <w:autoSpaceDN w:val="0"/>
        <w:spacing w:line="300" w:lineRule="auto"/>
        <w:jc w:val="center"/>
        <w:textAlignment w:val="baseline"/>
        <w:rPr>
          <w:rFonts w:asciiTheme="minorHAnsi" w:eastAsia="SimSun, 宋体" w:hAnsiTheme="minorHAnsi" w:cstheme="minorHAnsi"/>
          <w:color w:val="000000"/>
          <w:kern w:val="3"/>
          <w:lang w:eastAsia="hi-IN" w:bidi="hi-IN"/>
        </w:rPr>
      </w:pPr>
    </w:p>
    <w:p w:rsidR="00303732" w:rsidRPr="004852C7" w:rsidRDefault="00303732" w:rsidP="00303732">
      <w:pPr>
        <w:widowControl w:val="0"/>
        <w:tabs>
          <w:tab w:val="left" w:pos="720"/>
        </w:tabs>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14. člen</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SERVIS IN VZDRŽEVANJE</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Servis in rezervni deli vozila za redno vzdrževanje, ki jih zagotovi izvajalec, morajo biti zagotovljeni pri najbližjem pooblaščenem servisu glede na sedež naročnika. Izvajalec se zavezuje, da bo zagotavljal servis in nadomestne dele 15 let od dobave izdelanega vozila.</w:t>
      </w:r>
    </w:p>
    <w:p w:rsidR="00303732" w:rsidRPr="004852C7" w:rsidRDefault="00303732" w:rsidP="00303732">
      <w:pPr>
        <w:keepNext/>
        <w:keepLines/>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Izvajalec se zaveže, da bo za odpravo napake na izdelanem vozilu v času garancijskega roka nemoteno zagotavljal servis na lastne stroške na lokaciji _______________.</w:t>
      </w:r>
    </w:p>
    <w:p w:rsidR="00303732" w:rsidRPr="004852C7" w:rsidRDefault="00303732" w:rsidP="00303732">
      <w:pPr>
        <w:keepNext/>
        <w:keepLines/>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Za napake, ki se na nadgradnji pojavijo v okviru garancijskih rokov, je rok za odpravo 5 dni. Za večja popravila lahko stranki uskladita daljši rok odprave napak. Odzivni čas za odpravo napake je en dan, ki se šteje od prejema naročnikovega sporočila o napaki.</w:t>
      </w:r>
    </w:p>
    <w:p w:rsidR="00303732" w:rsidRPr="004852C7" w:rsidRDefault="00303732" w:rsidP="00303732">
      <w:pPr>
        <w:widowControl w:val="0"/>
        <w:tabs>
          <w:tab w:val="left" w:pos="426"/>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Naročnik izvajalcu pošlje sporočilo o napaki po e-pošti, navedeno v tej pogodbi, skupaj z nujno potrebnimi podatki za identifikacijo blaga. Vsi transportni in drugi stroški v zvezi z odpravo napake v času garancijskega roka bremenijo izvajalca.</w:t>
      </w:r>
    </w:p>
    <w:p w:rsidR="0003579F" w:rsidRPr="004852C7" w:rsidRDefault="0003579F" w:rsidP="00303732">
      <w:pPr>
        <w:widowControl w:val="0"/>
        <w:tabs>
          <w:tab w:val="left" w:pos="426"/>
        </w:tabs>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tabs>
          <w:tab w:val="left" w:pos="720"/>
        </w:tabs>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15. člen</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POOBLAŠČENE OSEBE</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p>
    <w:p w:rsidR="00303732" w:rsidRPr="004852C7" w:rsidRDefault="00303732" w:rsidP="00303732">
      <w:pPr>
        <w:autoSpaceDN w:val="0"/>
        <w:spacing w:line="300" w:lineRule="auto"/>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Pooblaščene osebe za podajanje informacij in navodil s strani naročnika sta …… </w:t>
      </w:r>
    </w:p>
    <w:p w:rsidR="00303732" w:rsidRPr="004852C7" w:rsidRDefault="00303732" w:rsidP="00303732">
      <w:pPr>
        <w:autoSpaceDN w:val="0"/>
        <w:spacing w:line="300" w:lineRule="auto"/>
        <w:rPr>
          <w:rFonts w:asciiTheme="minorHAnsi" w:hAnsiTheme="minorHAnsi" w:cstheme="minorHAnsi"/>
        </w:rPr>
      </w:pPr>
      <w:r w:rsidRPr="004852C7">
        <w:rPr>
          <w:rFonts w:asciiTheme="minorHAnsi" w:eastAsia="SimSun, 宋体" w:hAnsiTheme="minorHAnsi" w:cstheme="minorHAnsi"/>
          <w:kern w:val="3"/>
          <w:lang w:eastAsia="hi-IN" w:bidi="hi-IN"/>
        </w:rPr>
        <w:t xml:space="preserve">Poleg njiju se lahko ogledov pri izvajalcu nadgradnje </w:t>
      </w:r>
      <w:r w:rsidRPr="004852C7">
        <w:rPr>
          <w:rFonts w:asciiTheme="minorHAnsi" w:hAnsiTheme="minorHAnsi" w:cstheme="minorHAnsi"/>
        </w:rPr>
        <w:t>udeležujejo še ……</w:t>
      </w:r>
    </w:p>
    <w:p w:rsidR="00303732" w:rsidRPr="004852C7" w:rsidRDefault="00303732" w:rsidP="00303732">
      <w:pPr>
        <w:autoSpaceDN w:val="0"/>
        <w:spacing w:line="300" w:lineRule="auto"/>
        <w:rPr>
          <w:rFonts w:asciiTheme="minorHAnsi" w:eastAsia="SimSun" w:hAnsiTheme="minorHAnsi" w:cstheme="minorHAnsi"/>
          <w:kern w:val="3"/>
          <w:lang w:eastAsia="zh-CN" w:bidi="hi-IN"/>
        </w:rPr>
      </w:pPr>
      <w:r w:rsidRPr="004852C7">
        <w:rPr>
          <w:rFonts w:asciiTheme="minorHAnsi" w:eastAsia="SimSun" w:hAnsiTheme="minorHAnsi" w:cstheme="minorHAnsi"/>
          <w:kern w:val="3"/>
          <w:lang w:eastAsia="zh-CN" w:bidi="hi-IN"/>
        </w:rPr>
        <w:t>Naročnik ima pravico vsaj 5 ogledov izdelave nadgradnje.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Pooblaščene osebe za navzočnost pri ogledu del ter dajanje informacij in sprejemanje odločitev s strani izvajalca so ____________________________________.</w:t>
      </w:r>
    </w:p>
    <w:p w:rsidR="00303732" w:rsidRPr="004852C7" w:rsidRDefault="00303732" w:rsidP="00303732">
      <w:pPr>
        <w:widowControl w:val="0"/>
        <w:suppressAutoHyphens/>
        <w:autoSpaceDN w:val="0"/>
        <w:spacing w:line="300" w:lineRule="auto"/>
        <w:ind w:left="357"/>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tabs>
          <w:tab w:val="left" w:pos="2160"/>
        </w:tabs>
        <w:suppressAutoHyphens/>
        <w:autoSpaceDN w:val="0"/>
        <w:spacing w:line="300" w:lineRule="auto"/>
        <w:ind w:left="720"/>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16. člen</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REŠEVANJE SPOROV</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Pri tolmačenju te pogodbe in reševanju morebitnih sporov se poleg te pogodbe uporablja tudi celotna razpisna dokumentacija, ki je bila podlaga za sklenitev te pogodbe.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Morebitne spore bodo pogodbene stranke reševale sporazumno. V kolikor sporazum ne bi bil mogoč, bo o sporih iz te pogodbe odločalo stvarno pristojno krajevno sodišče po slovenskem pravu.</w:t>
      </w:r>
    </w:p>
    <w:p w:rsidR="00303732" w:rsidRPr="004852C7" w:rsidRDefault="00303732" w:rsidP="00303732">
      <w:pPr>
        <w:widowControl w:val="0"/>
        <w:tabs>
          <w:tab w:val="left" w:pos="1440"/>
        </w:tabs>
        <w:suppressAutoHyphens/>
        <w:autoSpaceDN w:val="0"/>
        <w:spacing w:line="300" w:lineRule="auto"/>
        <w:ind w:left="357"/>
        <w:jc w:val="center"/>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tabs>
          <w:tab w:val="left" w:pos="1440"/>
        </w:tabs>
        <w:suppressAutoHyphens/>
        <w:autoSpaceDN w:val="0"/>
        <w:spacing w:line="300" w:lineRule="auto"/>
        <w:ind w:left="360"/>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17. člen</w:t>
      </w:r>
    </w:p>
    <w:p w:rsidR="00303732" w:rsidRPr="004852C7" w:rsidRDefault="00303732" w:rsidP="00303732">
      <w:pPr>
        <w:widowControl w:val="0"/>
        <w:suppressAutoHyphens/>
        <w:autoSpaceDN w:val="0"/>
        <w:spacing w:line="300" w:lineRule="auto"/>
        <w:ind w:left="360"/>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lastRenderedPageBreak/>
        <w:t>PRENEHANJE VELJAVNOSTI POGODBE</w:t>
      </w:r>
    </w:p>
    <w:p w:rsidR="00303732" w:rsidRPr="004852C7" w:rsidRDefault="00303732" w:rsidP="00303732">
      <w:pPr>
        <w:widowControl w:val="0"/>
        <w:suppressAutoHyphens/>
        <w:autoSpaceDN w:val="0"/>
        <w:spacing w:line="300" w:lineRule="auto"/>
        <w:ind w:left="360"/>
        <w:jc w:val="center"/>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Pogodba redno preneha veljati z izpolnitvijo vseh obveznosti. Pogodba lahko preneha veljati tudi iz izrednih razlogov.</w:t>
      </w:r>
    </w:p>
    <w:p w:rsidR="00303732" w:rsidRPr="004852C7" w:rsidRDefault="00303732" w:rsidP="00303732">
      <w:pPr>
        <w:widowControl w:val="0"/>
        <w:tabs>
          <w:tab w:val="left" w:pos="426"/>
        </w:tabs>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V primeru razdrtja pogodbe stranke druga drugi takoj poravnajo vse dolgovano po tej pogodbi, pogodbeno kazen, zamudne obresti in </w:t>
      </w:r>
      <w:proofErr w:type="spellStart"/>
      <w:r w:rsidRPr="004852C7">
        <w:rPr>
          <w:rFonts w:asciiTheme="minorHAnsi" w:eastAsia="SimSun, 宋体" w:hAnsiTheme="minorHAnsi" w:cstheme="minorHAnsi"/>
          <w:kern w:val="3"/>
          <w:lang w:eastAsia="hi-IN" w:bidi="hi-IN"/>
        </w:rPr>
        <w:t>eventuelno</w:t>
      </w:r>
      <w:proofErr w:type="spellEnd"/>
      <w:r w:rsidRPr="004852C7">
        <w:rPr>
          <w:rFonts w:asciiTheme="minorHAnsi" w:eastAsia="SimSun, 宋体" w:hAnsiTheme="minorHAnsi" w:cstheme="minorHAnsi"/>
          <w:kern w:val="3"/>
          <w:lang w:eastAsia="hi-IN" w:bidi="hi-IN"/>
        </w:rPr>
        <w:t xml:space="preserve"> izkazano škodo. Uveljavljanje pogodbene kazni ne izključuje unovčitve finančnega zavarovanja.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V vsakem primeru lahko katera od pogodbenih strank od pogodbe odstopi, s tem da glede na razlog odstopa izbere za nasprotno stran primeren čas ter poravna vse stroške, ki jih s tem povzroči.</w:t>
      </w:r>
    </w:p>
    <w:p w:rsidR="0003579F" w:rsidRPr="004852C7" w:rsidRDefault="0003579F"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tabs>
          <w:tab w:val="left" w:pos="1440"/>
        </w:tabs>
        <w:suppressAutoHyphens/>
        <w:autoSpaceDN w:val="0"/>
        <w:spacing w:line="300" w:lineRule="auto"/>
        <w:ind w:left="360"/>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18. člen</w:t>
      </w:r>
    </w:p>
    <w:p w:rsidR="00303732" w:rsidRPr="004852C7" w:rsidRDefault="00303732" w:rsidP="00303732">
      <w:pPr>
        <w:widowControl w:val="0"/>
        <w:tabs>
          <w:tab w:val="left" w:pos="2160"/>
        </w:tabs>
        <w:suppressAutoHyphens/>
        <w:autoSpaceDN w:val="0"/>
        <w:spacing w:line="300" w:lineRule="auto"/>
        <w:ind w:left="720"/>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NIČNOST POGODBE</w:t>
      </w:r>
    </w:p>
    <w:p w:rsidR="00303732" w:rsidRPr="004852C7" w:rsidRDefault="00303732" w:rsidP="00303732">
      <w:pPr>
        <w:widowControl w:val="0"/>
        <w:tabs>
          <w:tab w:val="left" w:pos="2160"/>
        </w:tabs>
        <w:suppressAutoHyphens/>
        <w:autoSpaceDN w:val="0"/>
        <w:spacing w:line="300" w:lineRule="auto"/>
        <w:ind w:left="720"/>
        <w:jc w:val="center"/>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tabs>
          <w:tab w:val="left" w:pos="720"/>
        </w:tabs>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kern w:val="3"/>
          <w:lang w:eastAsia="hi-IN" w:bidi="hi-IN"/>
        </w:rPr>
        <w:t>Pogodba je nična, če kdo v imenu ali na račun druge pogodbene stranke, predstavniku ali posredniku organa ali organizacije iz javnega sektorja obljubi, ponudi ali da kakšno nedovoljeno korist za:</w:t>
      </w:r>
    </w:p>
    <w:p w:rsidR="00303732" w:rsidRPr="004852C7" w:rsidRDefault="00303732" w:rsidP="00303732">
      <w:pPr>
        <w:widowControl w:val="0"/>
        <w:tabs>
          <w:tab w:val="left" w:pos="1440"/>
        </w:tabs>
        <w:suppressAutoHyphens/>
        <w:autoSpaceDN w:val="0"/>
        <w:spacing w:line="300" w:lineRule="auto"/>
        <w:ind w:left="360"/>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kern w:val="3"/>
          <w:lang w:eastAsia="hi-IN" w:bidi="hi-IN"/>
        </w:rPr>
        <w:t> pridobitev posla ali</w:t>
      </w:r>
    </w:p>
    <w:p w:rsidR="00303732" w:rsidRPr="004852C7" w:rsidRDefault="00303732" w:rsidP="00303732">
      <w:pPr>
        <w:widowControl w:val="0"/>
        <w:tabs>
          <w:tab w:val="left" w:pos="1440"/>
        </w:tabs>
        <w:suppressAutoHyphens/>
        <w:autoSpaceDN w:val="0"/>
        <w:spacing w:line="300" w:lineRule="auto"/>
        <w:ind w:left="360"/>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kern w:val="3"/>
          <w:lang w:eastAsia="hi-IN" w:bidi="hi-IN"/>
        </w:rPr>
        <w:t> za sklenitev posla pod ugodnejšimi pogoji ali</w:t>
      </w:r>
    </w:p>
    <w:p w:rsidR="00303732" w:rsidRPr="004852C7" w:rsidRDefault="00303732" w:rsidP="00303732">
      <w:pPr>
        <w:widowControl w:val="0"/>
        <w:tabs>
          <w:tab w:val="left" w:pos="1440"/>
        </w:tabs>
        <w:suppressAutoHyphens/>
        <w:autoSpaceDN w:val="0"/>
        <w:spacing w:line="300" w:lineRule="auto"/>
        <w:ind w:left="360"/>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kern w:val="3"/>
          <w:lang w:eastAsia="hi-IN" w:bidi="hi-IN"/>
        </w:rPr>
        <w:t> za opustitev dolžnega nadzora nad izvajanjem pogodbenih obveznosti ali</w:t>
      </w:r>
    </w:p>
    <w:p w:rsidR="00303732" w:rsidRPr="004852C7" w:rsidRDefault="00303732" w:rsidP="00303732">
      <w:pPr>
        <w:widowControl w:val="0"/>
        <w:tabs>
          <w:tab w:val="left" w:pos="1440"/>
        </w:tabs>
        <w:suppressAutoHyphens/>
        <w:autoSpaceDN w:val="0"/>
        <w:spacing w:line="300" w:lineRule="auto"/>
        <w:ind w:left="360"/>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rsidR="00303732" w:rsidRPr="004852C7" w:rsidRDefault="00303732" w:rsidP="00303732">
      <w:pPr>
        <w:widowControl w:val="0"/>
        <w:tabs>
          <w:tab w:val="left" w:pos="1440"/>
        </w:tabs>
        <w:suppressAutoHyphens/>
        <w:autoSpaceDN w:val="0"/>
        <w:spacing w:line="300" w:lineRule="auto"/>
        <w:ind w:left="360"/>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tabs>
          <w:tab w:val="left" w:pos="720"/>
        </w:tabs>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19. člen</w:t>
      </w:r>
    </w:p>
    <w:p w:rsidR="00303732" w:rsidRPr="004852C7" w:rsidRDefault="00303732" w:rsidP="00303732">
      <w:pPr>
        <w:widowControl w:val="0"/>
        <w:tabs>
          <w:tab w:val="left" w:pos="720"/>
        </w:tabs>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SOCIALNA KLAVZULA</w:t>
      </w:r>
    </w:p>
    <w:p w:rsidR="00303732" w:rsidRPr="004852C7" w:rsidRDefault="00303732" w:rsidP="00303732">
      <w:pPr>
        <w:pStyle w:val="Standard"/>
        <w:spacing w:line="276" w:lineRule="auto"/>
        <w:jc w:val="both"/>
        <w:rPr>
          <w:rFonts w:asciiTheme="minorHAnsi" w:hAnsiTheme="minorHAnsi" w:cstheme="minorHAnsi"/>
          <w:sz w:val="22"/>
        </w:rPr>
      </w:pPr>
    </w:p>
    <w:p w:rsidR="00303732" w:rsidRPr="004852C7" w:rsidRDefault="00303732" w:rsidP="00303732">
      <w:pPr>
        <w:spacing w:line="276" w:lineRule="auto"/>
        <w:rPr>
          <w:rFonts w:asciiTheme="minorHAnsi" w:hAnsiTheme="minorHAnsi" w:cstheme="minorHAnsi"/>
          <w:i/>
        </w:rPr>
      </w:pPr>
      <w:r w:rsidRPr="004852C7">
        <w:rPr>
          <w:rFonts w:asciiTheme="minorHAnsi" w:hAnsiTheme="minorHAnsi" w:cstheme="minorHAnsi"/>
        </w:rPr>
        <w:t>Ta pogodba je skladno s 67. členom ZJN-3 sklenjena pod razveznim pogojem, ki se uresniči v primeru izpolnitve ene od naslednjih okoliščin:</w:t>
      </w:r>
    </w:p>
    <w:p w:rsidR="00303732" w:rsidRPr="004852C7" w:rsidRDefault="00303732" w:rsidP="00303732">
      <w:pPr>
        <w:numPr>
          <w:ilvl w:val="0"/>
          <w:numId w:val="33"/>
        </w:numPr>
        <w:spacing w:line="276" w:lineRule="auto"/>
        <w:ind w:left="993" w:hanging="284"/>
        <w:contextualSpacing/>
        <w:rPr>
          <w:rFonts w:asciiTheme="minorHAnsi" w:hAnsiTheme="minorHAnsi" w:cstheme="minorHAnsi"/>
          <w:i/>
        </w:rPr>
      </w:pPr>
      <w:r w:rsidRPr="004852C7">
        <w:rPr>
          <w:rFonts w:asciiTheme="minorHAnsi" w:hAnsiTheme="minorHAnsi" w:cstheme="minorHAnsi"/>
        </w:rPr>
        <w:t xml:space="preserve">če bo naročnik seznanjen, da je sodišče s pravnomočno odločitvijo ugotovilo kršitev obveznosti iz delovne, okoljske ali socialne zakonodaje s strani izvajalca/dobavitelja ali njegovega podizvajalca ali </w:t>
      </w:r>
    </w:p>
    <w:p w:rsidR="00303732" w:rsidRPr="004852C7" w:rsidRDefault="00303732" w:rsidP="00303732">
      <w:pPr>
        <w:numPr>
          <w:ilvl w:val="0"/>
          <w:numId w:val="33"/>
        </w:numPr>
        <w:spacing w:line="276" w:lineRule="auto"/>
        <w:ind w:left="993" w:hanging="284"/>
        <w:contextualSpacing/>
        <w:rPr>
          <w:rFonts w:asciiTheme="minorHAnsi" w:hAnsiTheme="minorHAnsi" w:cstheme="minorHAnsi"/>
          <w:i/>
        </w:rPr>
      </w:pPr>
      <w:r w:rsidRPr="004852C7">
        <w:rPr>
          <w:rFonts w:asciiTheme="minorHAnsi" w:hAnsiTheme="minorHAnsi" w:cstheme="minorHAnsi"/>
        </w:rPr>
        <w:t>če bo naročnik seznanjen, da je pristojni državni organ pri izvajalcu/dobavitelju ali njegovem podizvajalcu v času izvajanja pogodbe ugotovil najmanj dve (2) kršitvi v zvezi s:</w:t>
      </w:r>
    </w:p>
    <w:p w:rsidR="00303732" w:rsidRPr="004852C7" w:rsidRDefault="00303732" w:rsidP="00303732">
      <w:pPr>
        <w:numPr>
          <w:ilvl w:val="1"/>
          <w:numId w:val="34"/>
        </w:numPr>
        <w:spacing w:line="276" w:lineRule="auto"/>
        <w:ind w:left="2148"/>
        <w:contextualSpacing/>
        <w:rPr>
          <w:rFonts w:asciiTheme="minorHAnsi" w:hAnsiTheme="minorHAnsi" w:cstheme="minorHAnsi"/>
          <w:i/>
        </w:rPr>
      </w:pPr>
      <w:r w:rsidRPr="004852C7">
        <w:rPr>
          <w:rFonts w:asciiTheme="minorHAnsi" w:hAnsiTheme="minorHAnsi" w:cstheme="minorHAnsi"/>
        </w:rPr>
        <w:t xml:space="preserve">plačilom za delo, </w:t>
      </w:r>
    </w:p>
    <w:p w:rsidR="00303732" w:rsidRPr="004852C7" w:rsidRDefault="00303732" w:rsidP="00303732">
      <w:pPr>
        <w:numPr>
          <w:ilvl w:val="1"/>
          <w:numId w:val="34"/>
        </w:numPr>
        <w:spacing w:line="276" w:lineRule="auto"/>
        <w:ind w:left="2148"/>
        <w:contextualSpacing/>
        <w:rPr>
          <w:rFonts w:asciiTheme="minorHAnsi" w:hAnsiTheme="minorHAnsi" w:cstheme="minorHAnsi"/>
          <w:i/>
        </w:rPr>
      </w:pPr>
      <w:r w:rsidRPr="004852C7">
        <w:rPr>
          <w:rFonts w:asciiTheme="minorHAnsi" w:hAnsiTheme="minorHAnsi" w:cstheme="minorHAnsi"/>
        </w:rPr>
        <w:t xml:space="preserve">delovnim časom, </w:t>
      </w:r>
    </w:p>
    <w:p w:rsidR="00303732" w:rsidRPr="004852C7" w:rsidRDefault="00303732" w:rsidP="00303732">
      <w:pPr>
        <w:numPr>
          <w:ilvl w:val="1"/>
          <w:numId w:val="34"/>
        </w:numPr>
        <w:spacing w:line="276" w:lineRule="auto"/>
        <w:ind w:left="2148"/>
        <w:contextualSpacing/>
        <w:rPr>
          <w:rFonts w:asciiTheme="minorHAnsi" w:hAnsiTheme="minorHAnsi" w:cstheme="minorHAnsi"/>
          <w:i/>
        </w:rPr>
      </w:pPr>
      <w:r w:rsidRPr="004852C7">
        <w:rPr>
          <w:rFonts w:asciiTheme="minorHAnsi" w:hAnsiTheme="minorHAnsi" w:cstheme="minorHAnsi"/>
        </w:rPr>
        <w:t xml:space="preserve">počitki, </w:t>
      </w:r>
    </w:p>
    <w:p w:rsidR="00303732" w:rsidRPr="004852C7" w:rsidRDefault="00303732" w:rsidP="00303732">
      <w:pPr>
        <w:numPr>
          <w:ilvl w:val="1"/>
          <w:numId w:val="34"/>
        </w:numPr>
        <w:spacing w:line="276" w:lineRule="auto"/>
        <w:ind w:left="2148"/>
        <w:contextualSpacing/>
        <w:rPr>
          <w:rFonts w:asciiTheme="minorHAnsi" w:hAnsiTheme="minorHAnsi" w:cstheme="minorHAnsi"/>
          <w:i/>
        </w:rPr>
      </w:pPr>
      <w:r w:rsidRPr="004852C7">
        <w:rPr>
          <w:rFonts w:asciiTheme="minorHAnsi" w:hAnsiTheme="minorHAnsi" w:cstheme="minorHAnsi"/>
        </w:rPr>
        <w:t xml:space="preserve">opravljanjem dela na podlagi pogodb civilnega prava kljub obstoju elementov delovnega razmerja ali v zvezi z zaposlovanjem na črno </w:t>
      </w:r>
    </w:p>
    <w:p w:rsidR="00303732" w:rsidRPr="004852C7" w:rsidRDefault="00303732" w:rsidP="00303732">
      <w:pPr>
        <w:spacing w:line="276" w:lineRule="auto"/>
        <w:ind w:left="1134"/>
        <w:rPr>
          <w:rFonts w:asciiTheme="minorHAnsi" w:hAnsiTheme="minorHAnsi" w:cstheme="minorHAnsi"/>
          <w:i/>
        </w:rPr>
      </w:pPr>
      <w:r w:rsidRPr="004852C7">
        <w:rPr>
          <w:rFonts w:asciiTheme="minorHAnsi" w:hAnsiTheme="minorHAnsi" w:cstheme="minorHAnsi"/>
        </w:rPr>
        <w:t>in za kateri mu je bila s pravnomočno odločitvijo ali več pravnomočnimi odločitvami izrečena globa za prekršek.</w:t>
      </w:r>
    </w:p>
    <w:p w:rsidR="00303732" w:rsidRPr="004852C7" w:rsidRDefault="00303732" w:rsidP="00303732">
      <w:pPr>
        <w:spacing w:line="276" w:lineRule="auto"/>
        <w:rPr>
          <w:rFonts w:asciiTheme="minorHAnsi" w:hAnsiTheme="minorHAnsi" w:cstheme="minorHAnsi"/>
          <w:i/>
        </w:rPr>
      </w:pPr>
    </w:p>
    <w:p w:rsidR="00303732" w:rsidRPr="004852C7" w:rsidRDefault="00303732" w:rsidP="00303732">
      <w:pPr>
        <w:spacing w:line="276" w:lineRule="auto"/>
        <w:rPr>
          <w:rFonts w:asciiTheme="minorHAnsi" w:hAnsiTheme="minorHAnsi" w:cstheme="minorHAnsi"/>
          <w:i/>
        </w:rPr>
      </w:pPr>
      <w:r w:rsidRPr="004852C7">
        <w:rPr>
          <w:rFonts w:asciiTheme="minorHAnsi" w:hAnsiTheme="minorHAnsi" w:cstheme="minorHAnsi"/>
        </w:rPr>
        <w:lastRenderedPageBreak/>
        <w:t>V primeru seznanitve naročnika s kršitvijo bo naročnik o tem obvestil izvajalca/dobavitelja v desetih (10) dneh. Izvajalec/dobavitelj lahko v roku, ki ga določi naročnik, ki pa ne sme biti daljši kot petnajst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w:t>
      </w:r>
    </w:p>
    <w:p w:rsidR="00303732" w:rsidRPr="004852C7" w:rsidRDefault="00303732" w:rsidP="00303732">
      <w:pPr>
        <w:spacing w:line="276" w:lineRule="auto"/>
        <w:rPr>
          <w:rFonts w:asciiTheme="minorHAnsi" w:hAnsiTheme="minorHAnsi" w:cstheme="minorHAnsi"/>
          <w:i/>
        </w:rPr>
      </w:pPr>
      <w:r w:rsidRPr="004852C7">
        <w:rPr>
          <w:rFonts w:asciiTheme="minorHAnsi" w:hAnsiTheme="minorHAnsi" w:cstheme="minorHAnsi"/>
        </w:rPr>
        <w:t xml:space="preserve">Če izvajalec/dobavitelj ni predložil dokazov za podizvajalca ali če jih je, pa naročnik oceni, da ti ukrepi ne zadoščajo, lahko izvajalec/dobavitelj zamenja podizvajalca v roku, ki ga določi naročnik in ne sme biti daljši od petnajst (15) dni v skladu s 94. členom ZJN-3, ali sam prevzame del, ki ga je oddal v </w:t>
      </w:r>
      <w:proofErr w:type="spellStart"/>
      <w:r w:rsidRPr="004852C7">
        <w:rPr>
          <w:rFonts w:asciiTheme="minorHAnsi" w:hAnsiTheme="minorHAnsi" w:cstheme="minorHAnsi"/>
        </w:rPr>
        <w:t>podizvajanje</w:t>
      </w:r>
      <w:proofErr w:type="spellEnd"/>
      <w:r w:rsidRPr="004852C7">
        <w:rPr>
          <w:rFonts w:asciiTheme="minorHAnsi" w:hAnsiTheme="minorHAnsi" w:cstheme="minorHAnsi"/>
        </w:rPr>
        <w:t xml:space="preserve"> temu podizvajalcu, če ta zamenjava ali prevzem ne pomeni bistvene spremembe pogodbe (okvirnega sporazuma).</w:t>
      </w:r>
    </w:p>
    <w:p w:rsidR="00303732" w:rsidRPr="004852C7" w:rsidRDefault="00303732" w:rsidP="00303732">
      <w:pPr>
        <w:spacing w:line="276" w:lineRule="auto"/>
        <w:rPr>
          <w:rFonts w:asciiTheme="minorHAnsi" w:hAnsiTheme="minorHAnsi" w:cstheme="minorHAnsi"/>
          <w:i/>
        </w:rPr>
      </w:pPr>
      <w:r w:rsidRPr="004852C7">
        <w:rPr>
          <w:rFonts w:asciiTheme="minorHAnsi" w:hAnsiTheme="minorHAnsi" w:cstheme="minorHAnsi"/>
        </w:rPr>
        <w:t xml:space="preserve">V primeru izpolnitve razveznega pogoja se šteje, da je pogodba razvezana z dnem sklenitve nove pogodbe o izvedbi javnega naročila. Če naročnik v roku šestdeset (60) dni od seznanitve s kršitvijo ne bo začel novega postopka javnega naročila, se šteje, da je pogodba razvezana šestdeseti (60.) dan od seznanitve s kršitvijo. </w:t>
      </w:r>
    </w:p>
    <w:p w:rsidR="00303732" w:rsidRPr="004852C7" w:rsidRDefault="00303732" w:rsidP="00303732">
      <w:pPr>
        <w:widowControl w:val="0"/>
        <w:tabs>
          <w:tab w:val="left" w:pos="720"/>
        </w:tabs>
        <w:suppressAutoHyphens/>
        <w:autoSpaceDN w:val="0"/>
        <w:spacing w:line="276"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20. člen</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KONČNE DOLOČBE</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Pogodba začne veljati z dnem podpisa vseh treh pogodbenih strank. Če izvajalec ne predloži pravočasno in skladno s to pogodbo finančnega zavarovanja posla, se šteje, da pogodba ni bila nikoli sklenjena.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Vsaka pogodbena stranka lahko predlaga spremembe in dopolnitve k tej pogodbi, ki so veljavne le, če so sklenjene v pisni obliki, kot aneks k tej pogodbi.</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Pogodba je sestavljena v </w:t>
      </w:r>
      <w:r w:rsidR="00FB7BAA">
        <w:rPr>
          <w:rFonts w:asciiTheme="minorHAnsi" w:eastAsia="SimSun, 宋体" w:hAnsiTheme="minorHAnsi" w:cstheme="minorHAnsi"/>
          <w:kern w:val="3"/>
          <w:lang w:eastAsia="hi-IN" w:bidi="hi-IN"/>
        </w:rPr>
        <w:t>dveh</w:t>
      </w:r>
      <w:r w:rsidRPr="004852C7">
        <w:rPr>
          <w:rFonts w:asciiTheme="minorHAnsi" w:eastAsia="SimSun, 宋体" w:hAnsiTheme="minorHAnsi" w:cstheme="minorHAnsi"/>
          <w:kern w:val="3"/>
          <w:lang w:eastAsia="hi-IN" w:bidi="hi-IN"/>
        </w:rPr>
        <w:t xml:space="preserve"> enakih izvodih, od katerih prejme vsaka pogodbena stranka  en podpisan in žigosan izvod.</w:t>
      </w:r>
    </w:p>
    <w:p w:rsidR="0003579F" w:rsidRPr="004852C7" w:rsidRDefault="0003579F"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 xml:space="preserve">NAROČNIK                                                                           </w:t>
      </w:r>
      <w:r w:rsidRPr="004852C7">
        <w:rPr>
          <w:rFonts w:asciiTheme="minorHAnsi" w:eastAsia="SimSun, 宋体" w:hAnsiTheme="minorHAnsi" w:cstheme="minorHAnsi"/>
          <w:b/>
          <w:bCs/>
          <w:kern w:val="3"/>
          <w:lang w:eastAsia="hi-IN" w:bidi="hi-IN"/>
        </w:rPr>
        <w:tab/>
        <w:t>DOBAVITELJ</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PROSTOVOLJNO GASILSKO DRUŠTVO                        </w:t>
      </w:r>
      <w:r w:rsidRPr="004852C7">
        <w:rPr>
          <w:rFonts w:asciiTheme="minorHAnsi" w:eastAsia="SimSun, 宋体" w:hAnsiTheme="minorHAnsi" w:cstheme="minorHAnsi"/>
          <w:kern w:val="3"/>
          <w:lang w:eastAsia="hi-IN" w:bidi="hi-IN"/>
        </w:rPr>
        <w:tab/>
        <w:t>__________________</w:t>
      </w:r>
    </w:p>
    <w:p w:rsidR="00303732" w:rsidRPr="004852C7" w:rsidRDefault="0003579F"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DOBRNA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03579F"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Dobrna</w:t>
      </w:r>
      <w:r w:rsidR="00303732" w:rsidRPr="004852C7">
        <w:rPr>
          <w:rFonts w:asciiTheme="minorHAnsi" w:eastAsia="SimSun, 宋体" w:hAnsiTheme="minorHAnsi" w:cstheme="minorHAnsi"/>
          <w:kern w:val="3"/>
          <w:lang w:eastAsia="hi-IN" w:bidi="hi-IN"/>
        </w:rPr>
        <w:t xml:space="preserve">, dne  _____________                                          </w:t>
      </w:r>
      <w:r w:rsidR="00303732" w:rsidRPr="004852C7">
        <w:rPr>
          <w:rFonts w:asciiTheme="minorHAnsi" w:eastAsia="SimSun, 宋体" w:hAnsiTheme="minorHAnsi" w:cstheme="minorHAnsi"/>
          <w:kern w:val="3"/>
          <w:lang w:eastAsia="hi-IN" w:bidi="hi-IN"/>
        </w:rPr>
        <w:tab/>
        <w:t xml:space="preserve"> V/Na __________, _______</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 xml:space="preserve">Predsednik:    </w:t>
      </w:r>
      <w:r w:rsidR="0003579F" w:rsidRPr="004852C7">
        <w:rPr>
          <w:rFonts w:asciiTheme="minorHAnsi" w:eastAsia="SimSun, 宋体" w:hAnsiTheme="minorHAnsi" w:cstheme="minorHAnsi"/>
          <w:kern w:val="3"/>
          <w:lang w:eastAsia="hi-IN" w:bidi="hi-IN"/>
        </w:rPr>
        <w:t>Štefan Pohajač</w:t>
      </w:r>
      <w:r w:rsidRPr="004852C7">
        <w:rPr>
          <w:rFonts w:asciiTheme="minorHAnsi" w:eastAsia="SimSun, 宋体" w:hAnsiTheme="minorHAnsi" w:cstheme="minorHAnsi"/>
          <w:kern w:val="3"/>
          <w:lang w:eastAsia="hi-IN" w:bidi="hi-IN"/>
        </w:rPr>
        <w:t xml:space="preserve"> </w:t>
      </w:r>
      <w:r w:rsidRPr="004852C7">
        <w:rPr>
          <w:rFonts w:asciiTheme="minorHAnsi" w:eastAsia="SimSun, 宋体" w:hAnsiTheme="minorHAnsi" w:cstheme="minorHAnsi"/>
          <w:kern w:val="3"/>
          <w:lang w:eastAsia="hi-IN" w:bidi="hi-IN"/>
        </w:rPr>
        <w:tab/>
      </w:r>
      <w:r w:rsidRPr="004852C7">
        <w:rPr>
          <w:rFonts w:asciiTheme="minorHAnsi" w:eastAsia="SimSun, 宋体" w:hAnsiTheme="minorHAnsi" w:cstheme="minorHAnsi"/>
          <w:kern w:val="3"/>
          <w:lang w:eastAsia="hi-IN" w:bidi="hi-IN"/>
        </w:rPr>
        <w:tab/>
      </w:r>
      <w:r w:rsidRPr="004852C7">
        <w:rPr>
          <w:rFonts w:asciiTheme="minorHAnsi" w:eastAsia="SimSun, 宋体" w:hAnsiTheme="minorHAnsi" w:cstheme="minorHAnsi"/>
          <w:kern w:val="3"/>
          <w:lang w:eastAsia="hi-IN" w:bidi="hi-IN"/>
        </w:rPr>
        <w:tab/>
      </w:r>
      <w:r w:rsidRPr="004852C7">
        <w:rPr>
          <w:rFonts w:asciiTheme="minorHAnsi" w:eastAsia="SimSun, 宋体" w:hAnsiTheme="minorHAnsi" w:cstheme="minorHAnsi"/>
          <w:kern w:val="3"/>
          <w:lang w:eastAsia="hi-IN" w:bidi="hi-IN"/>
        </w:rPr>
        <w:tab/>
        <w:t>Direktor:</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4852C7" w:rsidRDefault="004852C7"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4852C7" w:rsidRDefault="004852C7"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FB7BAA" w:rsidRDefault="00FB7BAA"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FB7BAA" w:rsidRDefault="00FB7BAA"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FB7BAA" w:rsidRDefault="00FB7BAA"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4852C7" w:rsidRDefault="004852C7"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jc w:val="right"/>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Priloga 6</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t>SEZNAM REFERENC</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kern w:val="3"/>
          <w:lang w:eastAsia="hi-IN" w:bidi="hi-IN"/>
        </w:rPr>
      </w:pPr>
    </w:p>
    <w:tbl>
      <w:tblPr>
        <w:tblW w:w="9090" w:type="dxa"/>
        <w:tblInd w:w="-10" w:type="dxa"/>
        <w:tblLayout w:type="fixed"/>
        <w:tblCellMar>
          <w:left w:w="10" w:type="dxa"/>
          <w:right w:w="10" w:type="dxa"/>
        </w:tblCellMar>
        <w:tblLook w:val="0000"/>
      </w:tblPr>
      <w:tblGrid>
        <w:gridCol w:w="2141"/>
        <w:gridCol w:w="6949"/>
      </w:tblGrid>
      <w:tr w:rsidR="00303732" w:rsidRPr="004852C7" w:rsidTr="00303732">
        <w:trPr>
          <w:trHeight w:val="418"/>
        </w:trPr>
        <w:tc>
          <w:tcPr>
            <w:tcW w:w="2141" w:type="dxa"/>
            <w:tcBorders>
              <w:top w:val="single" w:sz="2" w:space="0" w:color="000001"/>
              <w:left w:val="single" w:sz="2" w:space="0" w:color="000001"/>
              <w:bottom w:val="single" w:sz="2" w:space="0" w:color="000001"/>
            </w:tcBorders>
            <w:shd w:val="clear" w:color="auto" w:fill="FFFFFF"/>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Naročnik referenčnega posla (gasilska enota)</w:t>
            </w:r>
          </w:p>
        </w:tc>
        <w:tc>
          <w:tcPr>
            <w:tcW w:w="6949"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Calibri"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Calibri" w:hAnsiTheme="minorHAnsi" w:cstheme="minorHAnsi"/>
                <w:kern w:val="3"/>
                <w:lang w:eastAsia="hi-IN" w:bidi="hi-IN"/>
              </w:rPr>
            </w:pPr>
          </w:p>
        </w:tc>
      </w:tr>
      <w:tr w:rsidR="00303732" w:rsidRPr="004852C7" w:rsidTr="00303732">
        <w:trPr>
          <w:trHeight w:val="418"/>
        </w:trPr>
        <w:tc>
          <w:tcPr>
            <w:tcW w:w="2141" w:type="dxa"/>
            <w:tcBorders>
              <w:left w:val="single" w:sz="2" w:space="0" w:color="000001"/>
              <w:bottom w:val="single" w:sz="2" w:space="0" w:color="000001"/>
            </w:tcBorders>
            <w:shd w:val="clear" w:color="auto" w:fill="FFFFFF"/>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Predmet referenčnega posla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p>
        </w:tc>
        <w:tc>
          <w:tcPr>
            <w:tcW w:w="6949"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Calibri" w:hAnsiTheme="minorHAnsi" w:cstheme="minorHAnsi"/>
                <w:kern w:val="3"/>
                <w:lang w:eastAsia="hi-IN" w:bidi="hi-IN"/>
              </w:rPr>
            </w:pPr>
          </w:p>
        </w:tc>
      </w:tr>
      <w:tr w:rsidR="00303732" w:rsidRPr="004852C7" w:rsidTr="00303732">
        <w:trPr>
          <w:trHeight w:val="418"/>
        </w:trPr>
        <w:tc>
          <w:tcPr>
            <w:tcW w:w="2141" w:type="dxa"/>
            <w:tcBorders>
              <w:left w:val="single" w:sz="2" w:space="0" w:color="000001"/>
              <w:bottom w:val="single" w:sz="2" w:space="0" w:color="000001"/>
            </w:tcBorders>
            <w:shd w:val="clear" w:color="auto" w:fill="FFFFFF"/>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Opis nadgradnje</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bCs/>
                <w:kern w:val="3"/>
                <w:highlight w:val="yellow"/>
                <w:lang w:eastAsia="hi-IN" w:bidi="hi-IN"/>
              </w:rPr>
            </w:pPr>
            <w:r w:rsidRPr="004852C7">
              <w:rPr>
                <w:rFonts w:asciiTheme="minorHAnsi" w:eastAsia="SimSun, 宋体" w:hAnsiTheme="minorHAnsi" w:cstheme="minorHAnsi"/>
                <w:b/>
                <w:bCs/>
                <w:kern w:val="3"/>
                <w:lang w:eastAsia="hi-IN" w:bidi="hi-IN"/>
              </w:rPr>
              <w:t>(Ustrezno obkrožiti in izpolniti)</w:t>
            </w:r>
          </w:p>
        </w:tc>
        <w:tc>
          <w:tcPr>
            <w:tcW w:w="6949"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vAlign w:val="center"/>
          </w:tcPr>
          <w:p w:rsidR="00303732" w:rsidRPr="004852C7" w:rsidRDefault="00303732" w:rsidP="00303732">
            <w:pPr>
              <w:widowControl w:val="0"/>
              <w:spacing w:line="300" w:lineRule="auto"/>
              <w:rPr>
                <w:rFonts w:asciiTheme="minorHAnsi" w:hAnsiTheme="minorHAnsi" w:cstheme="minorHAnsi"/>
              </w:rPr>
            </w:pPr>
            <w:r w:rsidRPr="004852C7">
              <w:rPr>
                <w:rFonts w:asciiTheme="minorHAnsi" w:hAnsiTheme="minorHAnsi" w:cstheme="minorHAnsi"/>
              </w:rPr>
              <w:t>Referenčno vozilo je vsebovalo:</w:t>
            </w:r>
          </w:p>
          <w:p w:rsidR="00303732" w:rsidRPr="004852C7" w:rsidRDefault="00303732" w:rsidP="00303732">
            <w:pPr>
              <w:widowControl w:val="0"/>
              <w:spacing w:line="300" w:lineRule="auto"/>
              <w:rPr>
                <w:rFonts w:asciiTheme="minorHAnsi" w:hAnsiTheme="minorHAnsi" w:cstheme="minorHAnsi"/>
              </w:rPr>
            </w:pPr>
            <w:r w:rsidRPr="004852C7">
              <w:rPr>
                <w:rFonts w:asciiTheme="minorHAnsi" w:hAnsiTheme="minorHAnsi" w:cstheme="minorHAnsi"/>
              </w:rPr>
              <w:t>- posadko 1+_</w:t>
            </w:r>
          </w:p>
          <w:p w:rsidR="00303732" w:rsidRPr="004852C7" w:rsidRDefault="00303732" w:rsidP="00303732">
            <w:pPr>
              <w:widowControl w:val="0"/>
              <w:spacing w:line="300" w:lineRule="auto"/>
              <w:rPr>
                <w:rFonts w:asciiTheme="minorHAnsi" w:hAnsiTheme="minorHAnsi" w:cstheme="minorHAnsi"/>
              </w:rPr>
            </w:pPr>
            <w:r w:rsidRPr="004852C7">
              <w:rPr>
                <w:rFonts w:asciiTheme="minorHAnsi" w:hAnsiTheme="minorHAnsi" w:cstheme="minorHAnsi"/>
              </w:rPr>
              <w:t xml:space="preserve">- rezervoar za vodo prostornine _____ litrov, </w:t>
            </w:r>
          </w:p>
          <w:p w:rsidR="00303732" w:rsidRPr="004852C7" w:rsidRDefault="00303732" w:rsidP="00303732">
            <w:pPr>
              <w:widowControl w:val="0"/>
              <w:spacing w:line="300" w:lineRule="auto"/>
              <w:rPr>
                <w:rFonts w:asciiTheme="minorHAnsi" w:hAnsiTheme="minorHAnsi" w:cstheme="minorHAnsi"/>
              </w:rPr>
            </w:pPr>
            <w:r w:rsidRPr="004852C7">
              <w:rPr>
                <w:rFonts w:asciiTheme="minorHAnsi" w:hAnsiTheme="minorHAnsi" w:cstheme="minorHAnsi"/>
              </w:rPr>
              <w:t>- črpalko s pretokom vode ______min pri 10 bar</w:t>
            </w:r>
          </w:p>
          <w:p w:rsidR="00303732" w:rsidRPr="004852C7" w:rsidRDefault="00303732" w:rsidP="00303732">
            <w:pPr>
              <w:widowControl w:val="0"/>
              <w:spacing w:line="300" w:lineRule="auto"/>
              <w:rPr>
                <w:rFonts w:asciiTheme="minorHAnsi" w:hAnsiTheme="minorHAnsi" w:cstheme="minorHAnsi"/>
              </w:rPr>
            </w:pPr>
            <w:r w:rsidRPr="004852C7">
              <w:rPr>
                <w:rFonts w:asciiTheme="minorHAnsi" w:hAnsiTheme="minorHAnsi" w:cstheme="minorHAnsi"/>
              </w:rPr>
              <w:t>- svetlobni stolp</w:t>
            </w:r>
          </w:p>
        </w:tc>
      </w:tr>
      <w:tr w:rsidR="00303732" w:rsidRPr="004852C7" w:rsidTr="00303732">
        <w:trPr>
          <w:trHeight w:val="418"/>
        </w:trPr>
        <w:tc>
          <w:tcPr>
            <w:tcW w:w="2141" w:type="dxa"/>
            <w:tcBorders>
              <w:left w:val="single" w:sz="2" w:space="0" w:color="000001"/>
              <w:bottom w:val="single" w:sz="2" w:space="0" w:color="000001"/>
            </w:tcBorders>
            <w:shd w:val="clear" w:color="auto" w:fill="FFFFFF"/>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Datum dobave</w:t>
            </w:r>
          </w:p>
        </w:tc>
        <w:tc>
          <w:tcPr>
            <w:tcW w:w="6949"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Calibri" w:hAnsiTheme="minorHAnsi" w:cstheme="minorHAnsi"/>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Calibri" w:hAnsiTheme="minorHAnsi" w:cstheme="minorHAnsi"/>
                <w:kern w:val="3"/>
                <w:lang w:eastAsia="hi-IN" w:bidi="hi-IN"/>
              </w:rPr>
            </w:pPr>
          </w:p>
        </w:tc>
      </w:tr>
      <w:tr w:rsidR="00303732" w:rsidRPr="004852C7" w:rsidTr="00303732">
        <w:trPr>
          <w:trHeight w:val="418"/>
        </w:trPr>
        <w:tc>
          <w:tcPr>
            <w:tcW w:w="2141" w:type="dxa"/>
            <w:tcBorders>
              <w:left w:val="single" w:sz="2" w:space="0" w:color="000001"/>
              <w:bottom w:val="single" w:sz="2" w:space="0" w:color="000001"/>
            </w:tcBorders>
            <w:shd w:val="clear" w:color="auto" w:fill="FFFFFF"/>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Kontaktna oseba pri naročniku referenčnega posla, ki lahko potrdi referenco</w:t>
            </w:r>
          </w:p>
        </w:tc>
        <w:tc>
          <w:tcPr>
            <w:tcW w:w="6949"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Ime in priimek:</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E-pošta: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kern w:val="3"/>
                <w:lang w:eastAsia="hi-IN" w:bidi="hi-IN"/>
              </w:rPr>
            </w:pPr>
            <w:r w:rsidRPr="004852C7">
              <w:rPr>
                <w:rFonts w:asciiTheme="minorHAnsi" w:eastAsia="SimSun, 宋体" w:hAnsiTheme="minorHAnsi" w:cstheme="minorHAnsi"/>
                <w:kern w:val="3"/>
                <w:lang w:eastAsia="hi-IN" w:bidi="hi-IN"/>
              </w:rPr>
              <w:t>Telefon:</w:t>
            </w:r>
          </w:p>
        </w:tc>
      </w:tr>
    </w:tbl>
    <w:p w:rsidR="00303732" w:rsidRPr="004852C7" w:rsidRDefault="00303732" w:rsidP="00303732">
      <w:pPr>
        <w:widowControl w:val="0"/>
        <w:tabs>
          <w:tab w:val="center" w:pos="4536"/>
          <w:tab w:val="right" w:pos="9072"/>
        </w:tabs>
        <w:suppressAutoHyphens/>
        <w:autoSpaceDN w:val="0"/>
        <w:spacing w:line="300" w:lineRule="auto"/>
        <w:textAlignment w:val="baseline"/>
        <w:rPr>
          <w:rFonts w:asciiTheme="minorHAnsi" w:eastAsia="SimSun, 宋体" w:hAnsiTheme="minorHAnsi" w:cstheme="minorHAnsi"/>
          <w:b/>
          <w:bCs/>
          <w:i/>
          <w:iCs/>
          <w:kern w:val="3"/>
          <w:lang w:eastAsia="hi-IN" w:bidi="hi-IN"/>
        </w:rPr>
      </w:pPr>
    </w:p>
    <w:p w:rsidR="00303732" w:rsidRPr="004852C7" w:rsidRDefault="00303732" w:rsidP="00303732">
      <w:pPr>
        <w:widowControl w:val="0"/>
        <w:tabs>
          <w:tab w:val="center" w:pos="4536"/>
          <w:tab w:val="right" w:pos="9072"/>
        </w:tabs>
        <w:suppressAutoHyphens/>
        <w:autoSpaceDN w:val="0"/>
        <w:spacing w:line="300" w:lineRule="auto"/>
        <w:textAlignment w:val="baseline"/>
        <w:rPr>
          <w:rFonts w:asciiTheme="minorHAnsi" w:eastAsia="SimSun, 宋体" w:hAnsiTheme="minorHAnsi" w:cstheme="minorHAnsi"/>
          <w:i/>
          <w:iCs/>
          <w:kern w:val="3"/>
          <w:lang w:eastAsia="hi-IN" w:bidi="hi-IN"/>
        </w:rPr>
      </w:pPr>
      <w:r w:rsidRPr="004852C7">
        <w:rPr>
          <w:rFonts w:asciiTheme="minorHAnsi" w:eastAsia="SimSun, 宋体" w:hAnsiTheme="minorHAnsi" w:cstheme="minorHAnsi"/>
          <w:i/>
          <w:iCs/>
          <w:kern w:val="3"/>
          <w:lang w:eastAsia="hi-IN" w:bidi="hi-IN"/>
        </w:rPr>
        <w:t>Ponudnik obrazec izpolni v ustreznem številu glede na predložene reference. Naročnik bo upošteval tudi reference, podane na drugih obrazcih, ki vsebujejo vse zahtevane podatke.</w:t>
      </w:r>
    </w:p>
    <w:p w:rsidR="00303732" w:rsidRPr="004852C7" w:rsidRDefault="00303732" w:rsidP="00303732">
      <w:pPr>
        <w:widowControl w:val="0"/>
        <w:tabs>
          <w:tab w:val="center" w:pos="4536"/>
          <w:tab w:val="right" w:pos="9072"/>
        </w:tabs>
        <w:suppressAutoHyphens/>
        <w:autoSpaceDN w:val="0"/>
        <w:spacing w:line="300" w:lineRule="auto"/>
        <w:textAlignment w:val="baseline"/>
        <w:rPr>
          <w:rFonts w:asciiTheme="minorHAnsi" w:eastAsia="SimSun, 宋体" w:hAnsiTheme="minorHAnsi" w:cstheme="minorHAnsi"/>
          <w:i/>
          <w:color w:val="000000"/>
          <w:kern w:val="3"/>
          <w:lang w:eastAsia="hi-IN" w:bidi="hi-IN"/>
        </w:rPr>
      </w:pPr>
      <w:r w:rsidRPr="004852C7">
        <w:rPr>
          <w:rFonts w:asciiTheme="minorHAnsi" w:eastAsia="SimSun, 宋体" w:hAnsiTheme="minorHAnsi" w:cstheme="minorHAnsi"/>
          <w:i/>
          <w:color w:val="000000"/>
          <w:kern w:val="3"/>
          <w:lang w:eastAsia="hi-IN" w:bidi="hi-IN"/>
        </w:rPr>
        <w:t>Ponudnik za vsako referenco posebej predloži najmanj eno barvno fotografija izdelanega vozila, navedenega na referenčni izjavi. Fotografija mora prikazovati vozilo iz boka. Na fotografijah mora biti jasno razvidno ime naročnika oziroma uporabnika tega vozila (napis ali znak z imenom na vratih kabine).</w:t>
      </w:r>
    </w:p>
    <w:p w:rsidR="00303732" w:rsidRPr="004852C7" w:rsidRDefault="00303732" w:rsidP="00303732">
      <w:pPr>
        <w:widowControl w:val="0"/>
        <w:tabs>
          <w:tab w:val="center" w:pos="4536"/>
          <w:tab w:val="right" w:pos="9072"/>
        </w:tabs>
        <w:suppressAutoHyphens/>
        <w:autoSpaceDN w:val="0"/>
        <w:spacing w:line="300" w:lineRule="auto"/>
        <w:textAlignment w:val="baseline"/>
        <w:rPr>
          <w:rFonts w:asciiTheme="minorHAnsi" w:eastAsia="SimSun, 宋体" w:hAnsiTheme="minorHAnsi" w:cstheme="minorHAnsi"/>
          <w:i/>
          <w:color w:val="000000"/>
          <w:kern w:val="3"/>
          <w:lang w:eastAsia="hi-IN" w:bidi="hi-IN"/>
        </w:rPr>
      </w:pPr>
    </w:p>
    <w:p w:rsidR="00303732" w:rsidRPr="004852C7" w:rsidRDefault="00303732" w:rsidP="00303732">
      <w:pPr>
        <w:widowControl w:val="0"/>
        <w:tabs>
          <w:tab w:val="center" w:pos="4536"/>
          <w:tab w:val="right" w:pos="9072"/>
        </w:tabs>
        <w:suppressAutoHyphens/>
        <w:autoSpaceDN w:val="0"/>
        <w:spacing w:line="300" w:lineRule="auto"/>
        <w:textAlignment w:val="baseline"/>
        <w:rPr>
          <w:rFonts w:asciiTheme="minorHAnsi" w:eastAsia="SimSun, 宋体" w:hAnsiTheme="minorHAnsi" w:cstheme="minorHAnsi"/>
          <w:i/>
          <w:color w:val="000000"/>
          <w:kern w:val="3"/>
          <w:lang w:eastAsia="hi-IN" w:bidi="hi-IN"/>
        </w:rPr>
      </w:pPr>
    </w:p>
    <w:p w:rsidR="00303732" w:rsidRDefault="00303732" w:rsidP="00303732">
      <w:pPr>
        <w:widowControl w:val="0"/>
        <w:tabs>
          <w:tab w:val="center" w:pos="4536"/>
          <w:tab w:val="right" w:pos="9072"/>
        </w:tabs>
        <w:suppressAutoHyphens/>
        <w:autoSpaceDN w:val="0"/>
        <w:spacing w:line="300" w:lineRule="auto"/>
        <w:textAlignment w:val="baseline"/>
        <w:rPr>
          <w:rFonts w:asciiTheme="minorHAnsi" w:eastAsia="SimSun, 宋体" w:hAnsiTheme="minorHAnsi" w:cstheme="minorHAnsi"/>
          <w:i/>
          <w:color w:val="000000"/>
          <w:kern w:val="3"/>
          <w:lang w:eastAsia="hi-IN" w:bidi="hi-IN"/>
        </w:rPr>
      </w:pPr>
    </w:p>
    <w:p w:rsidR="004852C7" w:rsidRDefault="004852C7" w:rsidP="00303732">
      <w:pPr>
        <w:widowControl w:val="0"/>
        <w:tabs>
          <w:tab w:val="center" w:pos="4536"/>
          <w:tab w:val="right" w:pos="9072"/>
        </w:tabs>
        <w:suppressAutoHyphens/>
        <w:autoSpaceDN w:val="0"/>
        <w:spacing w:line="300" w:lineRule="auto"/>
        <w:textAlignment w:val="baseline"/>
        <w:rPr>
          <w:rFonts w:asciiTheme="minorHAnsi" w:eastAsia="SimSun, 宋体" w:hAnsiTheme="minorHAnsi" w:cstheme="minorHAnsi"/>
          <w:i/>
          <w:color w:val="000000"/>
          <w:kern w:val="3"/>
          <w:lang w:eastAsia="hi-IN" w:bidi="hi-IN"/>
        </w:rPr>
      </w:pPr>
    </w:p>
    <w:p w:rsidR="004852C7" w:rsidRDefault="004852C7" w:rsidP="00303732">
      <w:pPr>
        <w:widowControl w:val="0"/>
        <w:tabs>
          <w:tab w:val="center" w:pos="4536"/>
          <w:tab w:val="right" w:pos="9072"/>
        </w:tabs>
        <w:suppressAutoHyphens/>
        <w:autoSpaceDN w:val="0"/>
        <w:spacing w:line="300" w:lineRule="auto"/>
        <w:textAlignment w:val="baseline"/>
        <w:rPr>
          <w:rFonts w:asciiTheme="minorHAnsi" w:eastAsia="SimSun, 宋体" w:hAnsiTheme="minorHAnsi" w:cstheme="minorHAnsi"/>
          <w:i/>
          <w:color w:val="000000"/>
          <w:kern w:val="3"/>
          <w:lang w:eastAsia="hi-IN" w:bidi="hi-IN"/>
        </w:rPr>
      </w:pPr>
    </w:p>
    <w:p w:rsidR="004852C7" w:rsidRDefault="004852C7" w:rsidP="00303732">
      <w:pPr>
        <w:widowControl w:val="0"/>
        <w:tabs>
          <w:tab w:val="center" w:pos="4536"/>
          <w:tab w:val="right" w:pos="9072"/>
        </w:tabs>
        <w:suppressAutoHyphens/>
        <w:autoSpaceDN w:val="0"/>
        <w:spacing w:line="300" w:lineRule="auto"/>
        <w:textAlignment w:val="baseline"/>
        <w:rPr>
          <w:rFonts w:asciiTheme="minorHAnsi" w:eastAsia="SimSun, 宋体" w:hAnsiTheme="minorHAnsi" w:cstheme="minorHAnsi"/>
          <w:i/>
          <w:color w:val="000000"/>
          <w:kern w:val="3"/>
          <w:lang w:eastAsia="hi-IN" w:bidi="hi-IN"/>
        </w:rPr>
      </w:pPr>
    </w:p>
    <w:p w:rsidR="004852C7" w:rsidRDefault="004852C7" w:rsidP="00303732">
      <w:pPr>
        <w:widowControl w:val="0"/>
        <w:tabs>
          <w:tab w:val="center" w:pos="4536"/>
          <w:tab w:val="right" w:pos="9072"/>
        </w:tabs>
        <w:suppressAutoHyphens/>
        <w:autoSpaceDN w:val="0"/>
        <w:spacing w:line="300" w:lineRule="auto"/>
        <w:textAlignment w:val="baseline"/>
        <w:rPr>
          <w:rFonts w:asciiTheme="minorHAnsi" w:eastAsia="SimSun, 宋体" w:hAnsiTheme="minorHAnsi" w:cstheme="minorHAnsi"/>
          <w:i/>
          <w:color w:val="000000"/>
          <w:kern w:val="3"/>
          <w:lang w:eastAsia="hi-IN" w:bidi="hi-IN"/>
        </w:rPr>
      </w:pPr>
    </w:p>
    <w:p w:rsidR="004852C7" w:rsidRDefault="004852C7" w:rsidP="00303732">
      <w:pPr>
        <w:widowControl w:val="0"/>
        <w:tabs>
          <w:tab w:val="center" w:pos="4536"/>
          <w:tab w:val="right" w:pos="9072"/>
        </w:tabs>
        <w:suppressAutoHyphens/>
        <w:autoSpaceDN w:val="0"/>
        <w:spacing w:line="300" w:lineRule="auto"/>
        <w:textAlignment w:val="baseline"/>
        <w:rPr>
          <w:rFonts w:asciiTheme="minorHAnsi" w:eastAsia="SimSun, 宋体" w:hAnsiTheme="minorHAnsi" w:cstheme="minorHAnsi"/>
          <w:i/>
          <w:color w:val="000000"/>
          <w:kern w:val="3"/>
          <w:lang w:eastAsia="hi-IN" w:bidi="hi-IN"/>
        </w:rPr>
      </w:pPr>
    </w:p>
    <w:p w:rsidR="004852C7" w:rsidRDefault="004852C7" w:rsidP="00303732">
      <w:pPr>
        <w:widowControl w:val="0"/>
        <w:tabs>
          <w:tab w:val="center" w:pos="4536"/>
          <w:tab w:val="right" w:pos="9072"/>
        </w:tabs>
        <w:suppressAutoHyphens/>
        <w:autoSpaceDN w:val="0"/>
        <w:spacing w:line="300" w:lineRule="auto"/>
        <w:textAlignment w:val="baseline"/>
        <w:rPr>
          <w:rFonts w:asciiTheme="minorHAnsi" w:eastAsia="SimSun, 宋体" w:hAnsiTheme="minorHAnsi" w:cstheme="minorHAnsi"/>
          <w:i/>
          <w:color w:val="000000"/>
          <w:kern w:val="3"/>
          <w:lang w:eastAsia="hi-IN" w:bidi="hi-IN"/>
        </w:rPr>
      </w:pPr>
    </w:p>
    <w:p w:rsidR="004852C7" w:rsidRDefault="004852C7" w:rsidP="00303732">
      <w:pPr>
        <w:widowControl w:val="0"/>
        <w:tabs>
          <w:tab w:val="center" w:pos="4536"/>
          <w:tab w:val="right" w:pos="9072"/>
        </w:tabs>
        <w:suppressAutoHyphens/>
        <w:autoSpaceDN w:val="0"/>
        <w:spacing w:line="300" w:lineRule="auto"/>
        <w:textAlignment w:val="baseline"/>
        <w:rPr>
          <w:rFonts w:asciiTheme="minorHAnsi" w:eastAsia="SimSun, 宋体" w:hAnsiTheme="minorHAnsi" w:cstheme="minorHAnsi"/>
          <w:i/>
          <w:color w:val="000000"/>
          <w:kern w:val="3"/>
          <w:lang w:eastAsia="hi-IN" w:bidi="hi-IN"/>
        </w:rPr>
      </w:pPr>
    </w:p>
    <w:p w:rsidR="004852C7" w:rsidRDefault="004852C7" w:rsidP="00303732">
      <w:pPr>
        <w:widowControl w:val="0"/>
        <w:tabs>
          <w:tab w:val="center" w:pos="4536"/>
          <w:tab w:val="right" w:pos="9072"/>
        </w:tabs>
        <w:suppressAutoHyphens/>
        <w:autoSpaceDN w:val="0"/>
        <w:spacing w:line="300" w:lineRule="auto"/>
        <w:textAlignment w:val="baseline"/>
        <w:rPr>
          <w:rFonts w:asciiTheme="minorHAnsi" w:eastAsia="SimSun, 宋体" w:hAnsiTheme="minorHAnsi" w:cstheme="minorHAnsi"/>
          <w:i/>
          <w:color w:val="000000"/>
          <w:kern w:val="3"/>
          <w:lang w:eastAsia="hi-IN" w:bidi="hi-IN"/>
        </w:rPr>
      </w:pPr>
    </w:p>
    <w:p w:rsidR="004852C7" w:rsidRDefault="004852C7" w:rsidP="00303732">
      <w:pPr>
        <w:widowControl w:val="0"/>
        <w:tabs>
          <w:tab w:val="center" w:pos="4536"/>
          <w:tab w:val="right" w:pos="9072"/>
        </w:tabs>
        <w:suppressAutoHyphens/>
        <w:autoSpaceDN w:val="0"/>
        <w:spacing w:line="300" w:lineRule="auto"/>
        <w:textAlignment w:val="baseline"/>
        <w:rPr>
          <w:rFonts w:asciiTheme="minorHAnsi" w:eastAsia="SimSun, 宋体" w:hAnsiTheme="minorHAnsi" w:cstheme="minorHAnsi"/>
          <w:i/>
          <w:color w:val="000000"/>
          <w:kern w:val="3"/>
          <w:lang w:eastAsia="hi-IN" w:bidi="hi-IN"/>
        </w:rPr>
      </w:pPr>
    </w:p>
    <w:p w:rsidR="004852C7" w:rsidRDefault="004852C7" w:rsidP="00303732">
      <w:pPr>
        <w:widowControl w:val="0"/>
        <w:tabs>
          <w:tab w:val="center" w:pos="4536"/>
          <w:tab w:val="right" w:pos="9072"/>
        </w:tabs>
        <w:suppressAutoHyphens/>
        <w:autoSpaceDN w:val="0"/>
        <w:spacing w:line="300" w:lineRule="auto"/>
        <w:textAlignment w:val="baseline"/>
        <w:rPr>
          <w:rFonts w:asciiTheme="minorHAnsi" w:eastAsia="SimSun, 宋体" w:hAnsiTheme="minorHAnsi" w:cstheme="minorHAnsi"/>
          <w:i/>
          <w:color w:val="000000"/>
          <w:kern w:val="3"/>
          <w:lang w:eastAsia="hi-IN" w:bidi="hi-IN"/>
        </w:rPr>
      </w:pPr>
    </w:p>
    <w:p w:rsidR="004852C7" w:rsidRDefault="004852C7" w:rsidP="00303732">
      <w:pPr>
        <w:widowControl w:val="0"/>
        <w:tabs>
          <w:tab w:val="center" w:pos="4536"/>
          <w:tab w:val="right" w:pos="9072"/>
        </w:tabs>
        <w:suppressAutoHyphens/>
        <w:autoSpaceDN w:val="0"/>
        <w:spacing w:line="300" w:lineRule="auto"/>
        <w:textAlignment w:val="baseline"/>
        <w:rPr>
          <w:rFonts w:asciiTheme="minorHAnsi" w:eastAsia="SimSun, 宋体" w:hAnsiTheme="minorHAnsi" w:cstheme="minorHAnsi"/>
          <w:i/>
          <w:color w:val="000000"/>
          <w:kern w:val="3"/>
          <w:lang w:eastAsia="hi-IN" w:bidi="hi-IN"/>
        </w:rPr>
      </w:pPr>
    </w:p>
    <w:p w:rsidR="004852C7" w:rsidRDefault="004852C7" w:rsidP="00303732">
      <w:pPr>
        <w:widowControl w:val="0"/>
        <w:tabs>
          <w:tab w:val="center" w:pos="4536"/>
          <w:tab w:val="right" w:pos="9072"/>
        </w:tabs>
        <w:suppressAutoHyphens/>
        <w:autoSpaceDN w:val="0"/>
        <w:spacing w:line="300" w:lineRule="auto"/>
        <w:textAlignment w:val="baseline"/>
        <w:rPr>
          <w:rFonts w:asciiTheme="minorHAnsi" w:eastAsia="SimSun, 宋体" w:hAnsiTheme="minorHAnsi" w:cstheme="minorHAnsi"/>
          <w:i/>
          <w:color w:val="000000"/>
          <w:kern w:val="3"/>
          <w:lang w:eastAsia="hi-IN" w:bidi="hi-IN"/>
        </w:rPr>
      </w:pPr>
    </w:p>
    <w:p w:rsidR="004852C7" w:rsidRPr="004852C7" w:rsidRDefault="004852C7" w:rsidP="00303732">
      <w:pPr>
        <w:widowControl w:val="0"/>
        <w:tabs>
          <w:tab w:val="center" w:pos="4536"/>
          <w:tab w:val="right" w:pos="9072"/>
        </w:tabs>
        <w:suppressAutoHyphens/>
        <w:autoSpaceDN w:val="0"/>
        <w:spacing w:line="300" w:lineRule="auto"/>
        <w:textAlignment w:val="baseline"/>
        <w:rPr>
          <w:rFonts w:asciiTheme="minorHAnsi" w:eastAsia="SimSun, 宋体" w:hAnsiTheme="minorHAnsi" w:cstheme="minorHAnsi"/>
          <w:i/>
          <w:color w:val="000000"/>
          <w:kern w:val="3"/>
          <w:lang w:eastAsia="hi-IN" w:bidi="hi-IN"/>
        </w:rPr>
      </w:pPr>
    </w:p>
    <w:p w:rsidR="00303732" w:rsidRPr="004852C7" w:rsidRDefault="00303732" w:rsidP="00303732">
      <w:pPr>
        <w:suppressAutoHyphens/>
        <w:autoSpaceDN w:val="0"/>
        <w:spacing w:line="300" w:lineRule="auto"/>
        <w:jc w:val="right"/>
        <w:textAlignment w:val="baseline"/>
        <w:rPr>
          <w:rFonts w:asciiTheme="minorHAnsi" w:eastAsia="SimSun, 宋体" w:hAnsiTheme="minorHAnsi" w:cstheme="minorHAnsi"/>
          <w:b/>
          <w:bCs/>
          <w:color w:val="00000A"/>
          <w:kern w:val="3"/>
          <w:lang w:eastAsia="hi-IN" w:bidi="hi-IN"/>
        </w:rPr>
      </w:pPr>
      <w:r w:rsidRPr="004852C7">
        <w:rPr>
          <w:rFonts w:asciiTheme="minorHAnsi" w:eastAsia="SimSun, 宋体" w:hAnsiTheme="minorHAnsi" w:cstheme="minorHAnsi"/>
          <w:b/>
          <w:bCs/>
          <w:color w:val="00000A"/>
          <w:kern w:val="3"/>
          <w:lang w:eastAsia="hi-IN" w:bidi="hi-IN"/>
        </w:rPr>
        <w:lastRenderedPageBreak/>
        <w:t>Priloga 7</w:t>
      </w:r>
    </w:p>
    <w:p w:rsidR="00303732" w:rsidRPr="004852C7" w:rsidRDefault="00303732" w:rsidP="00303732">
      <w:pPr>
        <w:suppressAutoHyphens/>
        <w:autoSpaceDN w:val="0"/>
        <w:spacing w:line="300" w:lineRule="auto"/>
        <w:textAlignment w:val="baseline"/>
        <w:rPr>
          <w:rFonts w:asciiTheme="minorHAnsi" w:eastAsia="SimSun, 宋体" w:hAnsiTheme="minorHAnsi" w:cstheme="minorHAnsi"/>
          <w:color w:val="00000A"/>
          <w:kern w:val="3"/>
          <w:lang w:eastAsia="hi-IN" w:bidi="hi-IN"/>
        </w:rPr>
      </w:pPr>
      <w:r w:rsidRPr="004852C7">
        <w:rPr>
          <w:rFonts w:asciiTheme="minorHAnsi" w:eastAsia="SimSun, 宋体" w:hAnsiTheme="minorHAnsi" w:cstheme="minorHAnsi"/>
          <w:color w:val="00000A"/>
          <w:kern w:val="3"/>
          <w:lang w:eastAsia="hi-IN" w:bidi="hi-IN"/>
        </w:rPr>
        <w:t>Ponudnik:</w:t>
      </w:r>
    </w:p>
    <w:p w:rsidR="00303732" w:rsidRPr="004852C7" w:rsidRDefault="00303732" w:rsidP="00303732">
      <w:pPr>
        <w:suppressAutoHyphens/>
        <w:autoSpaceDN w:val="0"/>
        <w:spacing w:line="300" w:lineRule="auto"/>
        <w:textAlignment w:val="baseline"/>
        <w:rPr>
          <w:rFonts w:asciiTheme="minorHAnsi" w:eastAsia="SimSun, 宋体" w:hAnsiTheme="minorHAnsi" w:cstheme="minorHAnsi"/>
          <w:color w:val="00000A"/>
          <w:kern w:val="3"/>
          <w:lang w:eastAsia="hi-IN" w:bidi="hi-IN"/>
        </w:rPr>
      </w:pPr>
      <w:r w:rsidRPr="004852C7">
        <w:rPr>
          <w:rFonts w:asciiTheme="minorHAnsi" w:eastAsia="SimSun, 宋体" w:hAnsiTheme="minorHAnsi" w:cstheme="minorHAnsi"/>
          <w:color w:val="00000A"/>
          <w:kern w:val="3"/>
          <w:lang w:eastAsia="hi-IN" w:bidi="hi-IN"/>
        </w:rPr>
        <w:t>____________________________</w:t>
      </w:r>
    </w:p>
    <w:p w:rsidR="00303732" w:rsidRPr="004852C7" w:rsidRDefault="00303732" w:rsidP="00303732">
      <w:pPr>
        <w:suppressAutoHyphens/>
        <w:autoSpaceDN w:val="0"/>
        <w:spacing w:line="300" w:lineRule="auto"/>
        <w:textAlignment w:val="baseline"/>
        <w:rPr>
          <w:rFonts w:asciiTheme="minorHAnsi" w:eastAsia="SimSun, 宋体" w:hAnsiTheme="minorHAnsi" w:cstheme="minorHAnsi"/>
          <w:color w:val="00000A"/>
          <w:kern w:val="3"/>
          <w:lang w:eastAsia="hi-IN" w:bidi="hi-IN"/>
        </w:rPr>
      </w:pPr>
      <w:r w:rsidRPr="004852C7">
        <w:rPr>
          <w:rFonts w:asciiTheme="minorHAnsi" w:eastAsia="SimSun, 宋体" w:hAnsiTheme="minorHAnsi" w:cstheme="minorHAnsi"/>
          <w:color w:val="00000A"/>
          <w:kern w:val="3"/>
          <w:lang w:eastAsia="hi-IN" w:bidi="hi-IN"/>
        </w:rPr>
        <w:t>____________________________</w:t>
      </w:r>
    </w:p>
    <w:p w:rsidR="00303732" w:rsidRPr="004852C7" w:rsidRDefault="00303732" w:rsidP="00303732">
      <w:pPr>
        <w:suppressAutoHyphens/>
        <w:autoSpaceDN w:val="0"/>
        <w:spacing w:line="300" w:lineRule="auto"/>
        <w:textAlignment w:val="baseline"/>
        <w:rPr>
          <w:rFonts w:asciiTheme="minorHAnsi" w:eastAsia="SimSun, 宋体" w:hAnsiTheme="minorHAnsi" w:cstheme="minorHAnsi"/>
          <w:color w:val="00000A"/>
          <w:kern w:val="3"/>
          <w:lang w:eastAsia="hi-IN" w:bidi="hi-IN"/>
        </w:rPr>
      </w:pPr>
    </w:p>
    <w:p w:rsidR="00303732" w:rsidRPr="004852C7" w:rsidRDefault="00303732" w:rsidP="00303732">
      <w:pPr>
        <w:suppressAutoHyphens/>
        <w:autoSpaceDN w:val="0"/>
        <w:spacing w:line="300" w:lineRule="auto"/>
        <w:textAlignment w:val="baseline"/>
        <w:rPr>
          <w:rFonts w:asciiTheme="minorHAnsi" w:eastAsia="SimSun, 宋体" w:hAnsiTheme="minorHAnsi" w:cstheme="minorHAnsi"/>
          <w:b/>
          <w:color w:val="00000A"/>
          <w:kern w:val="3"/>
          <w:lang w:eastAsia="hi-IN" w:bidi="hi-IN"/>
        </w:rPr>
      </w:pPr>
      <w:r w:rsidRPr="004852C7">
        <w:rPr>
          <w:rFonts w:asciiTheme="minorHAnsi" w:eastAsia="SimSun, 宋体" w:hAnsiTheme="minorHAnsi" w:cstheme="minorHAnsi"/>
          <w:b/>
          <w:color w:val="00000A"/>
          <w:kern w:val="3"/>
          <w:lang w:eastAsia="hi-IN" w:bidi="hi-IN"/>
        </w:rPr>
        <w:t>IZJAVA O IZROČITVI MENIC Z MENIČNO IZJAVO</w:t>
      </w:r>
    </w:p>
    <w:p w:rsidR="00303732" w:rsidRPr="004852C7" w:rsidRDefault="00303732" w:rsidP="00303732">
      <w:pPr>
        <w:suppressAutoHyphens/>
        <w:autoSpaceDN w:val="0"/>
        <w:spacing w:line="300" w:lineRule="auto"/>
        <w:textAlignment w:val="baseline"/>
        <w:rPr>
          <w:rFonts w:asciiTheme="minorHAnsi" w:eastAsia="SimSun, 宋体" w:hAnsiTheme="minorHAnsi" w:cstheme="minorHAnsi"/>
          <w:color w:val="00000A"/>
          <w:kern w:val="3"/>
          <w:lang w:eastAsia="hi-IN" w:bidi="hi-IN"/>
        </w:rPr>
      </w:pPr>
    </w:p>
    <w:p w:rsidR="00303732" w:rsidRPr="004852C7" w:rsidRDefault="00303732" w:rsidP="00303732">
      <w:pPr>
        <w:suppressAutoHyphens/>
        <w:autoSpaceDN w:val="0"/>
        <w:spacing w:line="300" w:lineRule="auto"/>
        <w:textAlignment w:val="baseline"/>
        <w:rPr>
          <w:rFonts w:asciiTheme="minorHAnsi" w:eastAsia="SimSun, 宋体" w:hAnsiTheme="minorHAnsi" w:cstheme="minorHAnsi"/>
          <w:color w:val="00000A"/>
          <w:kern w:val="3"/>
          <w:lang w:eastAsia="hi-IN" w:bidi="hi-IN"/>
        </w:rPr>
      </w:pPr>
      <w:r w:rsidRPr="004852C7">
        <w:rPr>
          <w:rFonts w:asciiTheme="minorHAnsi" w:eastAsia="SimSun, 宋体" w:hAnsiTheme="minorHAnsi" w:cstheme="minorHAnsi"/>
          <w:color w:val="00000A"/>
          <w:kern w:val="3"/>
          <w:lang w:eastAsia="hi-IN" w:bidi="hi-IN"/>
        </w:rPr>
        <w:t>Podpisani _____________________________________________, kot odgovorna oseba ponudnika, izjavljam,</w:t>
      </w:r>
    </w:p>
    <w:p w:rsidR="00303732" w:rsidRPr="004852C7" w:rsidRDefault="00303732" w:rsidP="00303732">
      <w:pPr>
        <w:suppressAutoHyphens/>
        <w:autoSpaceDN w:val="0"/>
        <w:spacing w:line="300" w:lineRule="auto"/>
        <w:textAlignment w:val="baseline"/>
        <w:rPr>
          <w:rFonts w:asciiTheme="minorHAnsi" w:eastAsia="SimSun, 宋体" w:hAnsiTheme="minorHAnsi" w:cstheme="minorHAnsi"/>
          <w:color w:val="00000A"/>
          <w:kern w:val="3"/>
          <w:lang w:eastAsia="hi-IN" w:bidi="hi-IN"/>
        </w:rPr>
      </w:pPr>
      <w:r w:rsidRPr="004852C7">
        <w:rPr>
          <w:rFonts w:asciiTheme="minorHAnsi" w:eastAsia="SimSun, 宋体" w:hAnsiTheme="minorHAnsi" w:cstheme="minorHAnsi"/>
          <w:color w:val="00000A"/>
          <w:kern w:val="3"/>
          <w:lang w:eastAsia="hi-IN" w:bidi="hi-IN"/>
        </w:rPr>
        <w:t>(ime in priimek odgovorne osebe ponudnika)</w:t>
      </w:r>
    </w:p>
    <w:p w:rsidR="00303732" w:rsidRPr="004852C7" w:rsidRDefault="00303732" w:rsidP="00303732">
      <w:pPr>
        <w:suppressAutoHyphens/>
        <w:autoSpaceDN w:val="0"/>
        <w:spacing w:line="300" w:lineRule="auto"/>
        <w:textAlignment w:val="baseline"/>
        <w:rPr>
          <w:rFonts w:asciiTheme="minorHAnsi" w:eastAsia="SimSun, 宋体" w:hAnsiTheme="minorHAnsi" w:cstheme="minorHAnsi"/>
          <w:color w:val="00000A"/>
          <w:kern w:val="3"/>
          <w:lang w:eastAsia="hi-IN" w:bidi="hi-IN"/>
        </w:rPr>
      </w:pPr>
      <w:r w:rsidRPr="004852C7">
        <w:rPr>
          <w:rFonts w:asciiTheme="minorHAnsi" w:eastAsia="SimSun, 宋体" w:hAnsiTheme="minorHAnsi" w:cstheme="minorHAnsi"/>
          <w:color w:val="00000A"/>
          <w:kern w:val="3"/>
          <w:lang w:eastAsia="hi-IN" w:bidi="hi-IN"/>
        </w:rPr>
        <w:t xml:space="preserve">da bomo v primeru, da bomo izbrani ponudnik v postopku javnega razpisa za oddajo javnega naročila po postopku zbiranja ponudb po predhodni objavi z nazivom </w:t>
      </w:r>
      <w:r w:rsidRPr="004852C7">
        <w:rPr>
          <w:rFonts w:asciiTheme="minorHAnsi" w:eastAsia="SimSun, 宋体" w:hAnsiTheme="minorHAnsi" w:cstheme="minorHAnsi"/>
          <w:b/>
          <w:color w:val="00000A"/>
          <w:kern w:val="3"/>
          <w:lang w:eastAsia="hi-IN" w:bidi="hi-IN"/>
        </w:rPr>
        <w:t xml:space="preserve">Nakup gasilskega vozila GVC-1, naročnik PGD </w:t>
      </w:r>
      <w:r w:rsidR="0003579F" w:rsidRPr="004852C7">
        <w:rPr>
          <w:rFonts w:asciiTheme="minorHAnsi" w:eastAsia="SimSun, 宋体" w:hAnsiTheme="minorHAnsi" w:cstheme="minorHAnsi"/>
          <w:b/>
          <w:color w:val="00000A"/>
          <w:kern w:val="3"/>
          <w:lang w:eastAsia="hi-IN" w:bidi="hi-IN"/>
        </w:rPr>
        <w:t>Dobrna</w:t>
      </w:r>
      <w:r w:rsidRPr="004852C7">
        <w:rPr>
          <w:rFonts w:asciiTheme="minorHAnsi" w:eastAsia="SimSun, 宋体" w:hAnsiTheme="minorHAnsi" w:cstheme="minorHAnsi"/>
          <w:color w:val="00000A"/>
          <w:kern w:val="3"/>
          <w:lang w:eastAsia="hi-IN" w:bidi="hi-IN"/>
        </w:rPr>
        <w:t>, ki je bil objavljen na portalu javnih naročil dne __________ pod št. objave _____</w:t>
      </w:r>
    </w:p>
    <w:p w:rsidR="00303732" w:rsidRPr="004852C7" w:rsidRDefault="00303732" w:rsidP="00303732">
      <w:pPr>
        <w:suppressAutoHyphens/>
        <w:autoSpaceDN w:val="0"/>
        <w:spacing w:after="153" w:line="300" w:lineRule="auto"/>
        <w:textAlignment w:val="baseline"/>
        <w:rPr>
          <w:rFonts w:asciiTheme="minorHAnsi" w:eastAsia="SimSun, 宋体" w:hAnsiTheme="minorHAnsi" w:cstheme="minorHAnsi"/>
          <w:color w:val="00000A"/>
          <w:kern w:val="3"/>
          <w:lang w:eastAsia="hi-IN" w:bidi="hi-IN"/>
        </w:rPr>
      </w:pPr>
      <w:r w:rsidRPr="004852C7">
        <w:rPr>
          <w:rFonts w:asciiTheme="minorHAnsi" w:eastAsia="SimSun, 宋体" w:hAnsiTheme="minorHAnsi" w:cstheme="minorHAnsi"/>
          <w:color w:val="00000A"/>
          <w:kern w:val="3"/>
          <w:lang w:eastAsia="hi-IN" w:bidi="hi-IN"/>
        </w:rPr>
        <w:t>- ob podpisu pogodbe z naročnikom le-temu izročili podpisano in žigosano menico z menično izjavo s pooblastilom za izpolnitev in unovčenje, za zavarovanje dobro izvedbo pogodbenih obveznosti, z oznako »brez protesta« in plačljivo na prvi poziv, v višini 10 % pogodbene vrednosti, veljavno do vključno 30 dni dlje, kot bo v pogodbi določen rok za izdelavo gasilskega vozila;</w:t>
      </w:r>
    </w:p>
    <w:p w:rsidR="00303732" w:rsidRPr="004852C7" w:rsidRDefault="00303732" w:rsidP="00303732">
      <w:pPr>
        <w:suppressAutoHyphens/>
        <w:autoSpaceDN w:val="0"/>
        <w:spacing w:line="300" w:lineRule="auto"/>
        <w:textAlignment w:val="baseline"/>
        <w:rPr>
          <w:rFonts w:asciiTheme="minorHAnsi" w:eastAsia="SimSun, 宋体" w:hAnsiTheme="minorHAnsi" w:cstheme="minorHAnsi"/>
          <w:color w:val="00000A"/>
          <w:kern w:val="3"/>
          <w:lang w:eastAsia="hi-IN" w:bidi="hi-IN"/>
        </w:rPr>
      </w:pPr>
      <w:r w:rsidRPr="004852C7">
        <w:rPr>
          <w:rFonts w:asciiTheme="minorHAnsi" w:eastAsia="SimSun, 宋体" w:hAnsiTheme="minorHAnsi" w:cstheme="minorHAnsi"/>
          <w:color w:val="00000A"/>
          <w:kern w:val="3"/>
          <w:lang w:eastAsia="hi-IN" w:bidi="hi-IN"/>
        </w:rPr>
        <w:t xml:space="preserve">- ob dokončnem prevzemu gasilskega vozila s strani naročnika le-temu izročili </w:t>
      </w:r>
      <w:proofErr w:type="spellStart"/>
      <w:r w:rsidRPr="004852C7">
        <w:rPr>
          <w:rFonts w:asciiTheme="minorHAnsi" w:eastAsia="SimSun, 宋体" w:hAnsiTheme="minorHAnsi" w:cstheme="minorHAnsi"/>
          <w:color w:val="00000A"/>
          <w:kern w:val="3"/>
          <w:lang w:eastAsia="hi-IN" w:bidi="hi-IN"/>
        </w:rPr>
        <w:t>bianco</w:t>
      </w:r>
      <w:proofErr w:type="spellEnd"/>
      <w:r w:rsidRPr="004852C7">
        <w:rPr>
          <w:rFonts w:asciiTheme="minorHAnsi" w:eastAsia="SimSun, 宋体" w:hAnsiTheme="minorHAnsi" w:cstheme="minorHAnsi"/>
          <w:color w:val="00000A"/>
          <w:kern w:val="3"/>
          <w:lang w:eastAsia="hi-IN" w:bidi="hi-IN"/>
        </w:rPr>
        <w:t xml:space="preserve"> podpisano in žigosano menico z menično izjavo s pooblastilom za izpolnitev in unovčenje, zavarovanje za opravo napak v garancijskem roku, z oznako »brez protesta« in plačljive na prvi poziv, v višini 5 % pogodbene vrednosti, veljavno do vključno 15 dni dlje, kot bo v pogodbi naveden garancijski rok za izdelano gasilsko vozilo.</w:t>
      </w:r>
    </w:p>
    <w:p w:rsidR="00303732" w:rsidRPr="004852C7" w:rsidRDefault="00303732" w:rsidP="00303732">
      <w:pPr>
        <w:suppressAutoHyphens/>
        <w:autoSpaceDN w:val="0"/>
        <w:spacing w:line="300" w:lineRule="auto"/>
        <w:textAlignment w:val="baseline"/>
        <w:rPr>
          <w:rFonts w:asciiTheme="minorHAnsi" w:eastAsia="SimSun, 宋体" w:hAnsiTheme="minorHAnsi" w:cstheme="minorHAnsi"/>
          <w:color w:val="00000A"/>
          <w:kern w:val="3"/>
          <w:lang w:eastAsia="hi-IN" w:bidi="hi-IN"/>
        </w:rPr>
      </w:pPr>
    </w:p>
    <w:p w:rsidR="00303732" w:rsidRPr="004852C7" w:rsidRDefault="00303732" w:rsidP="00303732">
      <w:pPr>
        <w:suppressAutoHyphens/>
        <w:autoSpaceDN w:val="0"/>
        <w:spacing w:line="300" w:lineRule="auto"/>
        <w:textAlignment w:val="baseline"/>
        <w:rPr>
          <w:rFonts w:asciiTheme="minorHAnsi" w:eastAsia="SimSun, 宋体" w:hAnsiTheme="minorHAnsi" w:cstheme="minorHAnsi"/>
          <w:color w:val="00000A"/>
          <w:kern w:val="3"/>
          <w:lang w:eastAsia="hi-IN" w:bidi="hi-IN"/>
        </w:rPr>
      </w:pPr>
      <w:r w:rsidRPr="004852C7">
        <w:rPr>
          <w:rFonts w:asciiTheme="minorHAnsi" w:eastAsia="SimSun, 宋体" w:hAnsiTheme="minorHAnsi" w:cstheme="minorHAnsi"/>
          <w:color w:val="00000A"/>
          <w:kern w:val="3"/>
          <w:lang w:eastAsia="hi-IN" w:bidi="hi-IN"/>
        </w:rPr>
        <w:t>Izjavljamo, da smo seznanjeni s tem, da se šteje, da pogodba ni veljavna, v kolikor PGD najkasneje 8 dni po podpisu pogodbe ne izročimo menice z menično izjavo za dobro izvedbo pogodbenih obveznosti.</w:t>
      </w:r>
    </w:p>
    <w:p w:rsidR="00303732" w:rsidRPr="004852C7" w:rsidRDefault="00303732" w:rsidP="00303732">
      <w:pPr>
        <w:suppressAutoHyphens/>
        <w:autoSpaceDN w:val="0"/>
        <w:spacing w:line="300" w:lineRule="auto"/>
        <w:textAlignment w:val="baseline"/>
        <w:rPr>
          <w:rFonts w:asciiTheme="minorHAnsi" w:eastAsia="SimSun, 宋体" w:hAnsiTheme="minorHAnsi" w:cstheme="minorHAnsi"/>
          <w:color w:val="00000A"/>
          <w:kern w:val="3"/>
          <w:lang w:eastAsia="hi-IN" w:bidi="hi-IN"/>
        </w:rPr>
      </w:pPr>
    </w:p>
    <w:p w:rsidR="00303732" w:rsidRPr="004852C7" w:rsidRDefault="00303732" w:rsidP="00303732">
      <w:pPr>
        <w:suppressAutoHyphens/>
        <w:autoSpaceDN w:val="0"/>
        <w:spacing w:line="300" w:lineRule="auto"/>
        <w:textAlignment w:val="baseline"/>
        <w:rPr>
          <w:rFonts w:asciiTheme="minorHAnsi" w:eastAsia="SimSun, 宋体" w:hAnsiTheme="minorHAnsi" w:cstheme="minorHAnsi"/>
          <w:color w:val="00000A"/>
          <w:kern w:val="3"/>
          <w:lang w:eastAsia="hi-IN" w:bidi="hi-IN"/>
        </w:rPr>
      </w:pPr>
      <w:r w:rsidRPr="004852C7">
        <w:rPr>
          <w:rFonts w:asciiTheme="minorHAnsi" w:eastAsia="SimSun, 宋体" w:hAnsiTheme="minorHAnsi" w:cstheme="minorHAnsi"/>
          <w:color w:val="00000A"/>
          <w:kern w:val="3"/>
          <w:lang w:eastAsia="hi-IN" w:bidi="hi-IN"/>
        </w:rPr>
        <w:t>S to izjavo v celoti prevzemamo vso odgovornost in morebitne posledice, ki iz nje izhajajo.</w:t>
      </w:r>
    </w:p>
    <w:p w:rsidR="00303732" w:rsidRPr="004852C7" w:rsidRDefault="00303732" w:rsidP="00303732">
      <w:pPr>
        <w:suppressAutoHyphens/>
        <w:autoSpaceDN w:val="0"/>
        <w:spacing w:line="300" w:lineRule="auto"/>
        <w:textAlignment w:val="baseline"/>
        <w:rPr>
          <w:rFonts w:asciiTheme="minorHAnsi" w:eastAsia="SimSun, 宋体" w:hAnsiTheme="minorHAnsi" w:cstheme="minorHAnsi"/>
          <w:color w:val="00000A"/>
          <w:kern w:val="3"/>
          <w:lang w:eastAsia="hi-IN" w:bidi="hi-IN"/>
        </w:rPr>
      </w:pPr>
      <w:r w:rsidRPr="004852C7">
        <w:rPr>
          <w:rFonts w:asciiTheme="minorHAnsi" w:eastAsia="SimSun, 宋体" w:hAnsiTheme="minorHAnsi" w:cstheme="minorHAnsi"/>
          <w:color w:val="00000A"/>
          <w:kern w:val="3"/>
          <w:lang w:eastAsia="hi-IN" w:bidi="hi-IN"/>
        </w:rPr>
        <w:t>kraj: ____________________ podpis pooblaščene osebe</w:t>
      </w:r>
    </w:p>
    <w:p w:rsidR="00303732" w:rsidRPr="004852C7" w:rsidRDefault="00303732" w:rsidP="00303732">
      <w:pPr>
        <w:suppressAutoHyphens/>
        <w:autoSpaceDN w:val="0"/>
        <w:spacing w:line="300" w:lineRule="auto"/>
        <w:textAlignment w:val="baseline"/>
        <w:rPr>
          <w:rFonts w:asciiTheme="minorHAnsi" w:eastAsia="SimSun, 宋体" w:hAnsiTheme="minorHAnsi" w:cstheme="minorHAnsi"/>
          <w:color w:val="00000A"/>
          <w:kern w:val="3"/>
          <w:lang w:eastAsia="hi-IN" w:bidi="hi-IN"/>
        </w:rPr>
      </w:pPr>
      <w:r w:rsidRPr="004852C7">
        <w:rPr>
          <w:rFonts w:asciiTheme="minorHAnsi" w:eastAsia="SimSun, 宋体" w:hAnsiTheme="minorHAnsi" w:cstheme="minorHAnsi"/>
          <w:color w:val="00000A"/>
          <w:kern w:val="3"/>
          <w:lang w:eastAsia="hi-IN" w:bidi="hi-IN"/>
        </w:rPr>
        <w:t>datum: ____________________ žig _____________________</w:t>
      </w:r>
    </w:p>
    <w:p w:rsidR="00303732" w:rsidRPr="004852C7" w:rsidRDefault="00303732" w:rsidP="00303732">
      <w:pPr>
        <w:suppressAutoHyphens/>
        <w:autoSpaceDN w:val="0"/>
        <w:spacing w:line="300" w:lineRule="auto"/>
        <w:textAlignment w:val="baseline"/>
        <w:rPr>
          <w:rFonts w:asciiTheme="minorHAnsi" w:eastAsia="SimSun, 宋体" w:hAnsiTheme="minorHAnsi" w:cstheme="minorHAnsi"/>
          <w:color w:val="00000A"/>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i/>
          <w:iCs/>
          <w:kern w:val="3"/>
          <w:lang w:eastAsia="hi-IN" w:bidi="hi-IN"/>
        </w:rPr>
      </w:pP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i/>
          <w:iCs/>
          <w:kern w:val="3"/>
          <w:lang w:eastAsia="hi-IN" w:bidi="hi-IN"/>
        </w:rPr>
      </w:pPr>
      <w:r w:rsidRPr="004852C7">
        <w:rPr>
          <w:rFonts w:asciiTheme="minorHAnsi" w:eastAsia="SimSun, 宋体" w:hAnsiTheme="minorHAnsi" w:cstheme="minorHAnsi"/>
          <w:i/>
          <w:iCs/>
          <w:kern w:val="3"/>
          <w:lang w:eastAsia="hi-IN" w:bidi="hi-IN"/>
        </w:rPr>
        <w:t>Izjava mora biti datirana, žigosana in podpisana s strani osebe, ki je podpisnik ponudbe</w:t>
      </w:r>
    </w:p>
    <w:p w:rsidR="00303732" w:rsidRDefault="00303732" w:rsidP="00303732">
      <w:pPr>
        <w:widowControl w:val="0"/>
        <w:suppressAutoHyphens/>
        <w:autoSpaceDN w:val="0"/>
        <w:spacing w:line="300" w:lineRule="auto"/>
        <w:jc w:val="right"/>
        <w:textAlignment w:val="baseline"/>
        <w:rPr>
          <w:rFonts w:asciiTheme="minorHAnsi" w:eastAsia="SimSun, 宋体" w:hAnsiTheme="minorHAnsi" w:cstheme="minorHAnsi"/>
          <w:b/>
          <w:bCs/>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bCs/>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bCs/>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bCs/>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bCs/>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bCs/>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bCs/>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bCs/>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bCs/>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bCs/>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bCs/>
          <w:kern w:val="3"/>
          <w:lang w:eastAsia="hi-IN" w:bidi="hi-IN"/>
        </w:rPr>
      </w:pPr>
    </w:p>
    <w:p w:rsidR="004852C7" w:rsidRP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bCs/>
          <w:kern w:val="3"/>
          <w:lang w:eastAsia="hi-IN" w:bidi="hi-IN"/>
        </w:rPr>
      </w:pPr>
    </w:p>
    <w:p w:rsidR="00303732" w:rsidRPr="004852C7" w:rsidRDefault="00303732" w:rsidP="00303732">
      <w:pPr>
        <w:widowControl w:val="0"/>
        <w:suppressAutoHyphens/>
        <w:autoSpaceDN w:val="0"/>
        <w:spacing w:line="300" w:lineRule="auto"/>
        <w:jc w:val="right"/>
        <w:textAlignment w:val="baseline"/>
        <w:rPr>
          <w:rFonts w:asciiTheme="minorHAnsi" w:eastAsia="SimSun, 宋体" w:hAnsiTheme="minorHAnsi" w:cstheme="minorHAnsi"/>
          <w:b/>
          <w:bCs/>
          <w:kern w:val="3"/>
          <w:lang w:eastAsia="hi-IN" w:bidi="hi-IN"/>
        </w:rPr>
      </w:pPr>
      <w:r w:rsidRPr="004852C7">
        <w:rPr>
          <w:rFonts w:asciiTheme="minorHAnsi" w:eastAsia="SimSun, 宋体" w:hAnsiTheme="minorHAnsi" w:cstheme="minorHAnsi"/>
          <w:b/>
          <w:bCs/>
          <w:kern w:val="3"/>
          <w:lang w:eastAsia="hi-IN" w:bidi="hi-IN"/>
        </w:rPr>
        <w:lastRenderedPageBreak/>
        <w:t>Priloga 8</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b/>
          <w:bCs/>
          <w:caps/>
          <w:kern w:val="3"/>
          <w:lang w:eastAsia="hi-IN" w:bidi="hi-IN"/>
        </w:rPr>
      </w:pP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b/>
          <w:bCs/>
          <w:caps/>
          <w:kern w:val="3"/>
          <w:lang w:eastAsia="hi-IN" w:bidi="hi-IN"/>
        </w:rPr>
      </w:pPr>
      <w:r w:rsidRPr="004852C7">
        <w:rPr>
          <w:rFonts w:asciiTheme="minorHAnsi" w:eastAsia="SimSun, 宋体" w:hAnsiTheme="minorHAnsi" w:cstheme="minorHAnsi"/>
          <w:b/>
          <w:bCs/>
          <w:caps/>
          <w:kern w:val="3"/>
          <w:lang w:eastAsia="hi-IN" w:bidi="hi-IN"/>
        </w:rPr>
        <w:t>podatki za izdajo mnenja o podvozju</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i/>
          <w:iCs/>
          <w:kern w:val="3"/>
          <w:lang w:eastAsia="hi-IN" w:bidi="hi-IN"/>
        </w:rPr>
      </w:pPr>
      <w:r w:rsidRPr="004852C7">
        <w:rPr>
          <w:rFonts w:asciiTheme="minorHAnsi" w:eastAsia="SimSun, 宋体" w:hAnsiTheme="minorHAnsi" w:cstheme="minorHAnsi"/>
          <w:i/>
          <w:iCs/>
          <w:kern w:val="3"/>
          <w:lang w:eastAsia="hi-IN" w:bidi="hi-IN"/>
        </w:rPr>
        <w:t>Naročnik bo po potrebi (če še ne razpolaga s predhodnim mnenjem GZS za isti tip podvozja) pred podpisom pogodbe pri GZS preveril, ali podvozje, ki ga ponudnik ponuja v okviru svoje ponudbe, ustreza za namen izdelave gasilskega vozila GVC-1. Ponudnik zato izpolni naslednji obrazec:</w:t>
      </w:r>
    </w:p>
    <w:p w:rsidR="00303732" w:rsidRPr="004852C7" w:rsidRDefault="00303732" w:rsidP="00303732">
      <w:pPr>
        <w:rPr>
          <w:rFonts w:asciiTheme="minorHAnsi" w:hAnsiTheme="minorHAnsi" w:cstheme="minorHAnsi"/>
        </w:rPr>
      </w:pPr>
    </w:p>
    <w:p w:rsidR="00303732" w:rsidRPr="004852C7" w:rsidRDefault="00303732" w:rsidP="00303732">
      <w:pPr>
        <w:rPr>
          <w:rFonts w:asciiTheme="minorHAnsi" w:hAnsiTheme="minorHAnsi" w:cstheme="minorHAnsi"/>
          <w:b/>
        </w:rPr>
      </w:pPr>
      <w:r w:rsidRPr="004852C7">
        <w:rPr>
          <w:rFonts w:asciiTheme="minorHAnsi" w:hAnsiTheme="minorHAnsi" w:cstheme="minorHAnsi"/>
          <w:b/>
        </w:rPr>
        <w:t xml:space="preserve">PODATKI ZA IZDAJO MNENJA O USTREZNOSTI PODVOZJA </w:t>
      </w:r>
    </w:p>
    <w:p w:rsidR="00303732" w:rsidRPr="004852C7" w:rsidRDefault="00303732" w:rsidP="00303732">
      <w:pPr>
        <w:ind w:left="360"/>
        <w:rPr>
          <w:rFonts w:asciiTheme="minorHAnsi" w:hAnsiTheme="minorHAnsi" w:cstheme="minorHAnsi"/>
          <w:i/>
        </w:rPr>
      </w:pPr>
      <w:r w:rsidRPr="004852C7">
        <w:rPr>
          <w:rFonts w:asciiTheme="minorHAnsi" w:hAnsiTheme="minorHAnsi" w:cstheme="minorHAnsi"/>
          <w:i/>
        </w:rPr>
        <w:t>(podatki iz potrdila o skladnosti za posamično odobreno vozilo)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6594"/>
        <w:gridCol w:w="990"/>
        <w:gridCol w:w="990"/>
      </w:tblGrid>
      <w:tr w:rsidR="00303732" w:rsidRPr="004852C7" w:rsidTr="00303732">
        <w:trPr>
          <w:cantSplit/>
        </w:trPr>
        <w:tc>
          <w:tcPr>
            <w:tcW w:w="496"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0"/>
                <w:numId w:val="18"/>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rPr>
                <w:rFonts w:asciiTheme="minorHAnsi" w:hAnsiTheme="minorHAnsi" w:cstheme="minorHAnsi"/>
              </w:rPr>
            </w:pPr>
            <w:r w:rsidRPr="004852C7">
              <w:rPr>
                <w:rFonts w:asciiTheme="minorHAnsi" w:hAnsiTheme="minorHAnsi" w:cstheme="minorHAnsi"/>
              </w:rPr>
              <w:t>Tip gasilskega vozila po tipizaciji GZS v katerega se bo predelalo izbrano vozilo (GVM-1, GV-1, PV-1, GVC-1, ….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pStyle w:val="Naslov1"/>
              <w:numPr>
                <w:ilvl w:val="12"/>
                <w:numId w:val="0"/>
              </w:numPr>
              <w:jc w:val="center"/>
              <w:rPr>
                <w:rFonts w:asciiTheme="minorHAnsi" w:hAnsiTheme="minorHAnsi" w:cstheme="minorHAnsi"/>
                <w:b/>
                <w:color w:val="000000" w:themeColor="text1"/>
                <w:sz w:val="22"/>
                <w:szCs w:val="22"/>
              </w:rPr>
            </w:pPr>
            <w:r w:rsidRPr="004852C7">
              <w:rPr>
                <w:rFonts w:asciiTheme="minorHAnsi" w:hAnsiTheme="minorHAnsi" w:cstheme="minorHAnsi"/>
                <w:b/>
                <w:color w:val="000000" w:themeColor="text1"/>
                <w:sz w:val="22"/>
                <w:szCs w:val="22"/>
              </w:rPr>
              <w:t>GVC-1</w:t>
            </w:r>
          </w:p>
        </w:tc>
      </w:tr>
      <w:tr w:rsidR="00303732" w:rsidRPr="004852C7" w:rsidTr="00303732">
        <w:trPr>
          <w:cantSplit/>
        </w:trPr>
        <w:tc>
          <w:tcPr>
            <w:tcW w:w="496"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0"/>
                <w:numId w:val="18"/>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rPr>
                <w:rFonts w:asciiTheme="minorHAnsi" w:hAnsiTheme="minorHAnsi" w:cstheme="minorHAnsi"/>
              </w:rPr>
            </w:pPr>
            <w:r w:rsidRPr="004852C7">
              <w:rPr>
                <w:rFonts w:asciiTheme="minorHAnsi" w:hAnsiTheme="minorHAnsi" w:cstheme="minorHAnsi"/>
              </w:rPr>
              <w:t xml:space="preserve">Znamka vozila                                                                                      </w:t>
            </w:r>
            <w:proofErr w:type="spellStart"/>
            <w:r w:rsidRPr="004852C7">
              <w:rPr>
                <w:rFonts w:asciiTheme="minorHAnsi" w:hAnsiTheme="minorHAnsi" w:cstheme="minorHAnsi"/>
                <w:b/>
              </w:rPr>
              <w:t>D.1</w:t>
            </w:r>
            <w:proofErr w:type="spellEnd"/>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pStyle w:val="Naslov1"/>
              <w:numPr>
                <w:ilvl w:val="12"/>
                <w:numId w:val="0"/>
              </w:numPr>
              <w:jc w:val="center"/>
              <w:rPr>
                <w:rFonts w:asciiTheme="minorHAnsi" w:hAnsiTheme="minorHAnsi" w:cstheme="minorHAnsi"/>
                <w:sz w:val="22"/>
                <w:szCs w:val="22"/>
              </w:rPr>
            </w:pPr>
          </w:p>
        </w:tc>
      </w:tr>
      <w:tr w:rsidR="00303732" w:rsidRPr="004852C7" w:rsidTr="00303732">
        <w:trPr>
          <w:cantSplit/>
        </w:trPr>
        <w:tc>
          <w:tcPr>
            <w:tcW w:w="496"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0"/>
                <w:numId w:val="18"/>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rPr>
                <w:rFonts w:asciiTheme="minorHAnsi" w:hAnsiTheme="minorHAnsi" w:cstheme="minorHAnsi"/>
              </w:rPr>
            </w:pPr>
            <w:r w:rsidRPr="004852C7">
              <w:rPr>
                <w:rFonts w:asciiTheme="minorHAnsi" w:hAnsiTheme="minorHAnsi" w:cstheme="minorHAnsi"/>
              </w:rPr>
              <w:t xml:space="preserve">Komercialna oznaka vozila                                                                </w:t>
            </w:r>
            <w:proofErr w:type="spellStart"/>
            <w:r w:rsidRPr="004852C7">
              <w:rPr>
                <w:rFonts w:asciiTheme="minorHAnsi" w:hAnsiTheme="minorHAnsi" w:cstheme="minorHAnsi"/>
                <w:b/>
              </w:rPr>
              <w:t>D.3</w:t>
            </w:r>
            <w:proofErr w:type="spellEnd"/>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pStyle w:val="Naslov1"/>
              <w:numPr>
                <w:ilvl w:val="12"/>
                <w:numId w:val="0"/>
              </w:numPr>
              <w:jc w:val="center"/>
              <w:rPr>
                <w:rFonts w:asciiTheme="minorHAnsi" w:hAnsiTheme="minorHAnsi" w:cstheme="minorHAnsi"/>
                <w:sz w:val="22"/>
                <w:szCs w:val="22"/>
              </w:rPr>
            </w:pPr>
          </w:p>
        </w:tc>
      </w:tr>
      <w:tr w:rsidR="00303732" w:rsidRPr="004852C7" w:rsidTr="00303732">
        <w:tc>
          <w:tcPr>
            <w:tcW w:w="496"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0"/>
                <w:numId w:val="18"/>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rPr>
                <w:rFonts w:asciiTheme="minorHAnsi" w:hAnsiTheme="minorHAnsi" w:cstheme="minorHAnsi"/>
              </w:rPr>
            </w:pPr>
            <w:r w:rsidRPr="004852C7">
              <w:rPr>
                <w:rFonts w:asciiTheme="minorHAnsi" w:hAnsiTheme="minorHAnsi" w:cstheme="minorHAnsi"/>
              </w:rPr>
              <w:t xml:space="preserve">Leto izdelave podvozja                                                                      </w:t>
            </w:r>
            <w:proofErr w:type="spellStart"/>
            <w:r w:rsidRPr="004852C7">
              <w:rPr>
                <w:rFonts w:asciiTheme="minorHAnsi" w:hAnsiTheme="minorHAnsi" w:cstheme="minorHAnsi"/>
                <w:b/>
              </w:rPr>
              <w:t>D.5</w:t>
            </w:r>
            <w:proofErr w:type="spellEnd"/>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12"/>
                <w:numId w:val="0"/>
              </w:numPr>
              <w:jc w:val="center"/>
              <w:rPr>
                <w:rFonts w:asciiTheme="minorHAnsi" w:hAnsiTheme="minorHAnsi" w:cstheme="minorHAnsi"/>
                <w:b/>
              </w:rPr>
            </w:pPr>
          </w:p>
        </w:tc>
      </w:tr>
      <w:tr w:rsidR="00303732" w:rsidRPr="004852C7" w:rsidTr="00303732">
        <w:tc>
          <w:tcPr>
            <w:tcW w:w="496"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0"/>
                <w:numId w:val="18"/>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rPr>
                <w:rFonts w:asciiTheme="minorHAnsi" w:hAnsiTheme="minorHAnsi" w:cstheme="minorHAnsi"/>
              </w:rPr>
            </w:pPr>
            <w:r w:rsidRPr="004852C7">
              <w:rPr>
                <w:rFonts w:asciiTheme="minorHAnsi" w:hAnsiTheme="minorHAnsi" w:cstheme="minorHAnsi"/>
              </w:rPr>
              <w:t xml:space="preserve">Kategorija in vrsta vozila                                                                   </w:t>
            </w:r>
            <w:r w:rsidRPr="004852C7">
              <w:rPr>
                <w:rFonts w:asciiTheme="minorHAnsi" w:hAnsiTheme="minorHAnsi" w:cstheme="minorHAnsi"/>
                <w:b/>
              </w:rPr>
              <w:t>J</w:t>
            </w:r>
          </w:p>
          <w:p w:rsidR="00303732" w:rsidRPr="004852C7" w:rsidRDefault="00303732" w:rsidP="00303732">
            <w:pPr>
              <w:widowControl w:val="0"/>
              <w:rPr>
                <w:rFonts w:asciiTheme="minorHAnsi" w:hAnsiTheme="minorHAnsi" w:cstheme="minorHAnsi"/>
              </w:rPr>
            </w:pPr>
            <w:r w:rsidRPr="004852C7">
              <w:rPr>
                <w:rFonts w:asciiTheme="minorHAnsi" w:hAnsiTheme="minorHAnsi" w:cstheme="minorHAnsi"/>
              </w:rPr>
              <w:t>(osebni avtomobil, kombi, furgon, enojna kabina + šasija,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12"/>
                <w:numId w:val="0"/>
              </w:numPr>
              <w:jc w:val="center"/>
              <w:rPr>
                <w:rFonts w:asciiTheme="minorHAnsi" w:hAnsiTheme="minorHAnsi" w:cstheme="minorHAnsi"/>
                <w:b/>
              </w:rPr>
            </w:pPr>
          </w:p>
        </w:tc>
      </w:tr>
      <w:tr w:rsidR="00303732" w:rsidRPr="004852C7" w:rsidTr="00303732">
        <w:tc>
          <w:tcPr>
            <w:tcW w:w="496"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0"/>
                <w:numId w:val="18"/>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rPr>
                <w:rFonts w:asciiTheme="minorHAnsi" w:hAnsiTheme="minorHAnsi" w:cstheme="minorHAnsi"/>
              </w:rPr>
            </w:pPr>
            <w:r w:rsidRPr="004852C7">
              <w:rPr>
                <w:rFonts w:asciiTheme="minorHAnsi" w:hAnsiTheme="minorHAnsi" w:cstheme="minorHAnsi"/>
              </w:rPr>
              <w:t xml:space="preserve">Število sedežev (vključno z vozniškim)                                            </w:t>
            </w:r>
            <w:proofErr w:type="spellStart"/>
            <w:r w:rsidRPr="004852C7">
              <w:rPr>
                <w:rFonts w:asciiTheme="minorHAnsi" w:hAnsiTheme="minorHAnsi" w:cstheme="minorHAnsi"/>
                <w:b/>
              </w:rPr>
              <w:t>S.1</w:t>
            </w:r>
            <w:proofErr w:type="spellEnd"/>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12"/>
                <w:numId w:val="0"/>
              </w:numPr>
              <w:jc w:val="center"/>
              <w:rPr>
                <w:rFonts w:asciiTheme="minorHAnsi" w:hAnsiTheme="minorHAnsi" w:cstheme="minorHAnsi"/>
                <w:b/>
              </w:rPr>
            </w:pPr>
          </w:p>
        </w:tc>
      </w:tr>
      <w:tr w:rsidR="00303732" w:rsidRPr="004852C7" w:rsidTr="00303732">
        <w:tc>
          <w:tcPr>
            <w:tcW w:w="496"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0"/>
                <w:numId w:val="18"/>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rPr>
                <w:rFonts w:asciiTheme="minorHAnsi" w:hAnsiTheme="minorHAnsi" w:cstheme="minorHAnsi"/>
              </w:rPr>
            </w:pPr>
            <w:r w:rsidRPr="004852C7">
              <w:rPr>
                <w:rFonts w:asciiTheme="minorHAnsi" w:hAnsiTheme="minorHAnsi" w:cstheme="minorHAnsi"/>
              </w:rPr>
              <w:t xml:space="preserve">Največja tehnično dovoljena masa vozila [kg]                                </w:t>
            </w:r>
            <w:proofErr w:type="spellStart"/>
            <w:r w:rsidRPr="004852C7">
              <w:rPr>
                <w:rFonts w:asciiTheme="minorHAnsi" w:hAnsiTheme="minorHAnsi" w:cstheme="minorHAnsi"/>
                <w:b/>
              </w:rPr>
              <w:t>F.1</w:t>
            </w:r>
            <w:proofErr w:type="spellEnd"/>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12"/>
                <w:numId w:val="0"/>
              </w:numPr>
              <w:jc w:val="center"/>
              <w:rPr>
                <w:rFonts w:asciiTheme="minorHAnsi" w:hAnsiTheme="minorHAnsi" w:cstheme="minorHAnsi"/>
                <w:b/>
              </w:rPr>
            </w:pPr>
          </w:p>
        </w:tc>
      </w:tr>
      <w:tr w:rsidR="00303732" w:rsidRPr="004852C7" w:rsidTr="00303732">
        <w:tc>
          <w:tcPr>
            <w:tcW w:w="496"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0"/>
                <w:numId w:val="18"/>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rPr>
                <w:rFonts w:asciiTheme="minorHAnsi" w:hAnsiTheme="minorHAnsi" w:cstheme="minorHAnsi"/>
              </w:rPr>
            </w:pPr>
            <w:r w:rsidRPr="004852C7">
              <w:rPr>
                <w:rFonts w:asciiTheme="minorHAnsi" w:hAnsiTheme="minorHAnsi" w:cstheme="minorHAnsi"/>
              </w:rPr>
              <w:t xml:space="preserve">Masa vozila [kg]                                                                                   </w:t>
            </w:r>
            <w:r w:rsidRPr="004852C7">
              <w:rPr>
                <w:rFonts w:asciiTheme="minorHAnsi" w:hAnsiTheme="minorHAnsi" w:cstheme="minorHAnsi"/>
                <w:b/>
              </w:rPr>
              <w:t>G</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12"/>
                <w:numId w:val="0"/>
              </w:numPr>
              <w:jc w:val="center"/>
              <w:rPr>
                <w:rFonts w:asciiTheme="minorHAnsi" w:hAnsiTheme="minorHAnsi" w:cstheme="minorHAnsi"/>
                <w:b/>
              </w:rPr>
            </w:pPr>
          </w:p>
        </w:tc>
      </w:tr>
      <w:tr w:rsidR="00303732" w:rsidRPr="004852C7" w:rsidTr="00303732">
        <w:tc>
          <w:tcPr>
            <w:tcW w:w="496"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0"/>
                <w:numId w:val="18"/>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rPr>
                <w:rFonts w:asciiTheme="minorHAnsi" w:hAnsiTheme="minorHAnsi" w:cstheme="minorHAnsi"/>
              </w:rPr>
            </w:pPr>
            <w:r w:rsidRPr="004852C7">
              <w:rPr>
                <w:rFonts w:asciiTheme="minorHAnsi" w:hAnsiTheme="minorHAnsi" w:cstheme="minorHAnsi"/>
              </w:rPr>
              <w:t xml:space="preserve">Dolžina vozila [mm]                                                                            </w:t>
            </w:r>
            <w:proofErr w:type="spellStart"/>
            <w:r w:rsidRPr="004852C7">
              <w:rPr>
                <w:rFonts w:asciiTheme="minorHAnsi" w:hAnsiTheme="minorHAnsi" w:cstheme="minorHAnsi"/>
                <w:b/>
              </w:rPr>
              <w:t>Y.1</w:t>
            </w:r>
            <w:proofErr w:type="spellEnd"/>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12"/>
                <w:numId w:val="0"/>
              </w:numPr>
              <w:jc w:val="center"/>
              <w:rPr>
                <w:rFonts w:asciiTheme="minorHAnsi" w:hAnsiTheme="minorHAnsi" w:cstheme="minorHAnsi"/>
                <w:b/>
              </w:rPr>
            </w:pPr>
          </w:p>
        </w:tc>
      </w:tr>
      <w:tr w:rsidR="00303732" w:rsidRPr="004852C7" w:rsidTr="00303732">
        <w:tc>
          <w:tcPr>
            <w:tcW w:w="496"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0"/>
                <w:numId w:val="18"/>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rPr>
                <w:rFonts w:asciiTheme="minorHAnsi" w:hAnsiTheme="minorHAnsi" w:cstheme="minorHAnsi"/>
              </w:rPr>
            </w:pPr>
            <w:r w:rsidRPr="004852C7">
              <w:rPr>
                <w:rFonts w:asciiTheme="minorHAnsi" w:hAnsiTheme="minorHAnsi" w:cstheme="minorHAnsi"/>
              </w:rPr>
              <w:t xml:space="preserve">Širina vozila [mm]                                                                                </w:t>
            </w:r>
            <w:proofErr w:type="spellStart"/>
            <w:r w:rsidRPr="004852C7">
              <w:rPr>
                <w:rFonts w:asciiTheme="minorHAnsi" w:hAnsiTheme="minorHAnsi" w:cstheme="minorHAnsi"/>
                <w:b/>
              </w:rPr>
              <w:t>Y.2</w:t>
            </w:r>
            <w:proofErr w:type="spellEnd"/>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12"/>
                <w:numId w:val="0"/>
              </w:numPr>
              <w:jc w:val="center"/>
              <w:rPr>
                <w:rFonts w:asciiTheme="minorHAnsi" w:hAnsiTheme="minorHAnsi" w:cstheme="minorHAnsi"/>
                <w:b/>
              </w:rPr>
            </w:pPr>
          </w:p>
        </w:tc>
      </w:tr>
      <w:tr w:rsidR="00303732" w:rsidRPr="004852C7" w:rsidTr="00303732">
        <w:tc>
          <w:tcPr>
            <w:tcW w:w="496"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0"/>
                <w:numId w:val="18"/>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rPr>
                <w:rFonts w:asciiTheme="minorHAnsi" w:hAnsiTheme="minorHAnsi" w:cstheme="minorHAnsi"/>
              </w:rPr>
            </w:pPr>
            <w:r w:rsidRPr="004852C7">
              <w:rPr>
                <w:rFonts w:asciiTheme="minorHAnsi" w:hAnsiTheme="minorHAnsi" w:cstheme="minorHAnsi"/>
              </w:rPr>
              <w:t xml:space="preserve">Višina vozila [mm]                                                                               </w:t>
            </w:r>
            <w:proofErr w:type="spellStart"/>
            <w:r w:rsidRPr="004852C7">
              <w:rPr>
                <w:rFonts w:asciiTheme="minorHAnsi" w:hAnsiTheme="minorHAnsi" w:cstheme="minorHAnsi"/>
                <w:b/>
              </w:rPr>
              <w:t>Y.3</w:t>
            </w:r>
            <w:proofErr w:type="spellEnd"/>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12"/>
                <w:numId w:val="0"/>
              </w:numPr>
              <w:jc w:val="center"/>
              <w:rPr>
                <w:rFonts w:asciiTheme="minorHAnsi" w:hAnsiTheme="minorHAnsi" w:cstheme="minorHAnsi"/>
                <w:b/>
              </w:rPr>
            </w:pPr>
          </w:p>
        </w:tc>
      </w:tr>
      <w:tr w:rsidR="00303732" w:rsidRPr="004852C7" w:rsidTr="00303732">
        <w:tc>
          <w:tcPr>
            <w:tcW w:w="496"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0"/>
                <w:numId w:val="18"/>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rPr>
                <w:rFonts w:asciiTheme="minorHAnsi" w:hAnsiTheme="minorHAnsi" w:cstheme="minorHAnsi"/>
              </w:rPr>
            </w:pPr>
            <w:proofErr w:type="spellStart"/>
            <w:r w:rsidRPr="004852C7">
              <w:rPr>
                <w:rFonts w:asciiTheme="minorHAnsi" w:hAnsiTheme="minorHAnsi" w:cstheme="minorHAnsi"/>
              </w:rPr>
              <w:t>Medosje</w:t>
            </w:r>
            <w:proofErr w:type="spellEnd"/>
            <w:r w:rsidRPr="004852C7">
              <w:rPr>
                <w:rFonts w:asciiTheme="minorHAnsi" w:hAnsiTheme="minorHAnsi" w:cstheme="minorHAnsi"/>
              </w:rPr>
              <w:t xml:space="preserve"> [mm]                                                                                     </w:t>
            </w:r>
            <w:r w:rsidRPr="004852C7">
              <w:rPr>
                <w:rFonts w:asciiTheme="minorHAnsi" w:hAnsiTheme="minorHAnsi" w:cstheme="minorHAnsi"/>
                <w:b/>
              </w:rPr>
              <w:t>M</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12"/>
                <w:numId w:val="0"/>
              </w:numPr>
              <w:jc w:val="center"/>
              <w:rPr>
                <w:rFonts w:asciiTheme="minorHAnsi" w:hAnsiTheme="minorHAnsi" w:cstheme="minorHAnsi"/>
                <w:b/>
              </w:rPr>
            </w:pPr>
          </w:p>
        </w:tc>
      </w:tr>
      <w:tr w:rsidR="00303732" w:rsidRPr="004852C7" w:rsidTr="00303732">
        <w:tc>
          <w:tcPr>
            <w:tcW w:w="496"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0"/>
                <w:numId w:val="18"/>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rPr>
                <w:rFonts w:asciiTheme="minorHAnsi" w:hAnsiTheme="minorHAnsi" w:cstheme="minorHAnsi"/>
              </w:rPr>
            </w:pPr>
            <w:r w:rsidRPr="004852C7">
              <w:rPr>
                <w:rFonts w:asciiTheme="minorHAnsi" w:hAnsiTheme="minorHAnsi" w:cstheme="minorHAnsi"/>
              </w:rPr>
              <w:t>Ali so zadaj dvojna kolesa (obkroži)</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12"/>
                <w:numId w:val="0"/>
              </w:numPr>
              <w:jc w:val="center"/>
              <w:rPr>
                <w:rFonts w:asciiTheme="minorHAnsi" w:hAnsiTheme="minorHAnsi" w:cstheme="minorHAnsi"/>
                <w:b/>
              </w:rPr>
            </w:pPr>
            <w:r w:rsidRPr="004852C7">
              <w:rPr>
                <w:rFonts w:asciiTheme="minorHAnsi" w:hAnsiTheme="minorHAnsi" w:cstheme="minorHAnsi"/>
                <w:b/>
              </w:rPr>
              <w:t>DA</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12"/>
                <w:numId w:val="0"/>
              </w:numPr>
              <w:jc w:val="center"/>
              <w:rPr>
                <w:rFonts w:asciiTheme="minorHAnsi" w:hAnsiTheme="minorHAnsi" w:cstheme="minorHAnsi"/>
                <w:b/>
              </w:rPr>
            </w:pPr>
            <w:r w:rsidRPr="004852C7">
              <w:rPr>
                <w:rFonts w:asciiTheme="minorHAnsi" w:hAnsiTheme="minorHAnsi" w:cstheme="minorHAnsi"/>
                <w:b/>
              </w:rPr>
              <w:t>NE</w:t>
            </w:r>
          </w:p>
        </w:tc>
      </w:tr>
      <w:tr w:rsidR="00303732" w:rsidRPr="004852C7" w:rsidTr="00303732">
        <w:tc>
          <w:tcPr>
            <w:tcW w:w="496"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0"/>
                <w:numId w:val="18"/>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rPr>
                <w:rFonts w:asciiTheme="minorHAnsi" w:hAnsiTheme="minorHAnsi" w:cstheme="minorHAnsi"/>
              </w:rPr>
            </w:pPr>
            <w:r w:rsidRPr="004852C7">
              <w:rPr>
                <w:rFonts w:asciiTheme="minorHAnsi" w:hAnsiTheme="minorHAnsi" w:cstheme="minorHAnsi"/>
              </w:rPr>
              <w:t>Nazivna moč motorja [</w:t>
            </w:r>
            <w:proofErr w:type="spellStart"/>
            <w:r w:rsidRPr="004852C7">
              <w:rPr>
                <w:rFonts w:asciiTheme="minorHAnsi" w:hAnsiTheme="minorHAnsi" w:cstheme="minorHAnsi"/>
              </w:rPr>
              <w:t>kW</w:t>
            </w:r>
            <w:proofErr w:type="spellEnd"/>
            <w:r w:rsidRPr="004852C7">
              <w:rPr>
                <w:rFonts w:asciiTheme="minorHAnsi" w:hAnsiTheme="minorHAnsi" w:cstheme="minorHAnsi"/>
              </w:rPr>
              <w:t xml:space="preserve">]                                                            </w:t>
            </w:r>
            <w:proofErr w:type="spellStart"/>
            <w:r w:rsidRPr="004852C7">
              <w:rPr>
                <w:rFonts w:asciiTheme="minorHAnsi" w:hAnsiTheme="minorHAnsi" w:cstheme="minorHAnsi"/>
                <w:b/>
              </w:rPr>
              <w:t>P.1.2</w:t>
            </w:r>
            <w:proofErr w:type="spellEnd"/>
            <w:r w:rsidRPr="004852C7">
              <w:rPr>
                <w:rFonts w:asciiTheme="minorHAnsi" w:hAnsiTheme="minorHAnsi" w:cstheme="minorHAnsi"/>
              </w:rPr>
              <w:t xml:space="preserve">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12"/>
                <w:numId w:val="0"/>
              </w:numPr>
              <w:jc w:val="center"/>
              <w:rPr>
                <w:rFonts w:asciiTheme="minorHAnsi" w:hAnsiTheme="minorHAnsi" w:cstheme="minorHAnsi"/>
                <w:b/>
              </w:rPr>
            </w:pPr>
          </w:p>
        </w:tc>
      </w:tr>
      <w:tr w:rsidR="00303732" w:rsidRPr="004852C7" w:rsidTr="00303732">
        <w:tc>
          <w:tcPr>
            <w:tcW w:w="496"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0"/>
                <w:numId w:val="18"/>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rPr>
                <w:rFonts w:asciiTheme="minorHAnsi" w:hAnsiTheme="minorHAnsi" w:cstheme="minorHAnsi"/>
              </w:rPr>
            </w:pPr>
            <w:r w:rsidRPr="004852C7">
              <w:rPr>
                <w:rFonts w:asciiTheme="minorHAnsi" w:hAnsiTheme="minorHAnsi" w:cstheme="minorHAnsi"/>
              </w:rPr>
              <w:t xml:space="preserve">Barva vozila (RAL 3000 ali RAL 3024)                                               </w:t>
            </w:r>
            <w:r w:rsidRPr="004852C7">
              <w:rPr>
                <w:rFonts w:asciiTheme="minorHAnsi" w:hAnsiTheme="minorHAnsi" w:cstheme="minorHAnsi"/>
                <w:b/>
              </w:rPr>
              <w:t>R</w:t>
            </w:r>
            <w:r w:rsidRPr="004852C7">
              <w:rPr>
                <w:rFonts w:asciiTheme="minorHAnsi" w:hAnsiTheme="minorHAnsi" w:cstheme="minorHAnsi"/>
              </w:rPr>
              <w:t xml:space="preserve">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12"/>
                <w:numId w:val="0"/>
              </w:numPr>
              <w:jc w:val="center"/>
              <w:rPr>
                <w:rFonts w:asciiTheme="minorHAnsi" w:hAnsiTheme="minorHAnsi" w:cstheme="minorHAnsi"/>
                <w:b/>
              </w:rPr>
            </w:pPr>
          </w:p>
        </w:tc>
      </w:tr>
      <w:tr w:rsidR="00303732" w:rsidRPr="004852C7" w:rsidTr="00303732">
        <w:tc>
          <w:tcPr>
            <w:tcW w:w="496"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0"/>
                <w:numId w:val="18"/>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rPr>
                <w:rFonts w:asciiTheme="minorHAnsi" w:hAnsiTheme="minorHAnsi" w:cstheme="minorHAnsi"/>
              </w:rPr>
            </w:pPr>
            <w:r w:rsidRPr="004852C7">
              <w:rPr>
                <w:rFonts w:asciiTheme="minorHAnsi" w:hAnsiTheme="minorHAnsi" w:cstheme="minorHAnsi"/>
              </w:rPr>
              <w:t>Pogon  4x2, 4x4, 6x6,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12"/>
                <w:numId w:val="0"/>
              </w:numPr>
              <w:jc w:val="center"/>
              <w:rPr>
                <w:rFonts w:asciiTheme="minorHAnsi" w:hAnsiTheme="minorHAnsi" w:cstheme="minorHAnsi"/>
                <w:b/>
              </w:rPr>
            </w:pPr>
          </w:p>
        </w:tc>
      </w:tr>
      <w:tr w:rsidR="00303732" w:rsidRPr="004852C7" w:rsidTr="00303732">
        <w:tc>
          <w:tcPr>
            <w:tcW w:w="496"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0"/>
                <w:numId w:val="18"/>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rPr>
                <w:rFonts w:asciiTheme="minorHAnsi" w:hAnsiTheme="minorHAnsi" w:cstheme="minorHAnsi"/>
              </w:rPr>
            </w:pPr>
            <w:r w:rsidRPr="004852C7">
              <w:rPr>
                <w:rFonts w:asciiTheme="minorHAnsi" w:hAnsiTheme="minorHAnsi" w:cstheme="minorHAnsi"/>
              </w:rPr>
              <w:t>Ali obstaja odgon za črpalko (obkroži)</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12"/>
                <w:numId w:val="0"/>
              </w:numPr>
              <w:jc w:val="center"/>
              <w:rPr>
                <w:rFonts w:asciiTheme="minorHAnsi" w:hAnsiTheme="minorHAnsi" w:cstheme="minorHAnsi"/>
                <w:b/>
              </w:rPr>
            </w:pPr>
            <w:r w:rsidRPr="004852C7">
              <w:rPr>
                <w:rFonts w:asciiTheme="minorHAnsi" w:hAnsiTheme="minorHAnsi" w:cstheme="minorHAnsi"/>
                <w:b/>
              </w:rPr>
              <w:t>DA</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12"/>
                <w:numId w:val="0"/>
              </w:numPr>
              <w:jc w:val="center"/>
              <w:rPr>
                <w:rFonts w:asciiTheme="minorHAnsi" w:hAnsiTheme="minorHAnsi" w:cstheme="minorHAnsi"/>
                <w:b/>
              </w:rPr>
            </w:pPr>
            <w:r w:rsidRPr="004852C7">
              <w:rPr>
                <w:rFonts w:asciiTheme="minorHAnsi" w:hAnsiTheme="minorHAnsi" w:cstheme="minorHAnsi"/>
                <w:b/>
              </w:rPr>
              <w:t>NE</w:t>
            </w:r>
          </w:p>
        </w:tc>
      </w:tr>
      <w:tr w:rsidR="00303732" w:rsidRPr="004852C7" w:rsidTr="00303732">
        <w:tc>
          <w:tcPr>
            <w:tcW w:w="496"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0"/>
                <w:numId w:val="18"/>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rPr>
                <w:rFonts w:asciiTheme="minorHAnsi" w:hAnsiTheme="minorHAnsi" w:cstheme="minorHAnsi"/>
              </w:rPr>
            </w:pPr>
            <w:r w:rsidRPr="004852C7">
              <w:rPr>
                <w:rFonts w:asciiTheme="minorHAnsi" w:hAnsiTheme="minorHAnsi" w:cstheme="minorHAnsi"/>
              </w:rPr>
              <w:t>Dovoljena moč na odgonu [</w:t>
            </w:r>
            <w:proofErr w:type="spellStart"/>
            <w:r w:rsidRPr="004852C7">
              <w:rPr>
                <w:rFonts w:asciiTheme="minorHAnsi" w:hAnsiTheme="minorHAnsi" w:cstheme="minorHAnsi"/>
              </w:rPr>
              <w:t>kW</w:t>
            </w:r>
            <w:proofErr w:type="spellEnd"/>
            <w:r w:rsidRPr="004852C7">
              <w:rPr>
                <w:rFonts w:asciiTheme="minorHAnsi" w:hAnsiTheme="minorHAnsi" w:cstheme="minorHAnsi"/>
              </w:rPr>
              <w:t>]</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12"/>
                <w:numId w:val="0"/>
              </w:numPr>
              <w:jc w:val="center"/>
              <w:rPr>
                <w:rFonts w:asciiTheme="minorHAnsi" w:hAnsiTheme="minorHAnsi" w:cstheme="minorHAnsi"/>
                <w:b/>
              </w:rPr>
            </w:pPr>
          </w:p>
        </w:tc>
      </w:tr>
      <w:tr w:rsidR="00303732" w:rsidRPr="004852C7" w:rsidTr="00303732">
        <w:tc>
          <w:tcPr>
            <w:tcW w:w="496"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0"/>
                <w:numId w:val="18"/>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rPr>
                <w:rFonts w:asciiTheme="minorHAnsi" w:hAnsiTheme="minorHAnsi" w:cstheme="minorHAnsi"/>
              </w:rPr>
            </w:pPr>
            <w:r w:rsidRPr="004852C7">
              <w:rPr>
                <w:rFonts w:asciiTheme="minorHAnsi" w:hAnsiTheme="minorHAnsi" w:cstheme="minorHAnsi"/>
              </w:rPr>
              <w:t>Ali je odgon možno uporabljati trajno (obkroži)</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12"/>
                <w:numId w:val="0"/>
              </w:numPr>
              <w:jc w:val="center"/>
              <w:rPr>
                <w:rFonts w:asciiTheme="minorHAnsi" w:hAnsiTheme="minorHAnsi" w:cstheme="minorHAnsi"/>
                <w:b/>
              </w:rPr>
            </w:pPr>
            <w:r w:rsidRPr="004852C7">
              <w:rPr>
                <w:rFonts w:asciiTheme="minorHAnsi" w:hAnsiTheme="minorHAnsi" w:cstheme="minorHAnsi"/>
                <w:b/>
              </w:rPr>
              <w:t>DA</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303732" w:rsidRPr="004852C7" w:rsidRDefault="00303732" w:rsidP="00303732">
            <w:pPr>
              <w:widowControl w:val="0"/>
              <w:numPr>
                <w:ilvl w:val="12"/>
                <w:numId w:val="0"/>
              </w:numPr>
              <w:jc w:val="center"/>
              <w:rPr>
                <w:rFonts w:asciiTheme="minorHAnsi" w:hAnsiTheme="minorHAnsi" w:cstheme="minorHAnsi"/>
                <w:b/>
              </w:rPr>
            </w:pPr>
            <w:r w:rsidRPr="004852C7">
              <w:rPr>
                <w:rFonts w:asciiTheme="minorHAnsi" w:hAnsiTheme="minorHAnsi" w:cstheme="minorHAnsi"/>
                <w:b/>
              </w:rPr>
              <w:t>NE</w:t>
            </w:r>
          </w:p>
        </w:tc>
      </w:tr>
    </w:tbl>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kern w:val="3"/>
          <w:lang w:eastAsia="hi-IN" w:bidi="hi-IN"/>
        </w:rPr>
      </w:pPr>
    </w:p>
    <w:p w:rsidR="004852C7" w:rsidRDefault="004852C7" w:rsidP="00303732">
      <w:pPr>
        <w:widowControl w:val="0"/>
        <w:suppressAutoHyphens/>
        <w:autoSpaceDN w:val="0"/>
        <w:spacing w:line="300" w:lineRule="auto"/>
        <w:jc w:val="right"/>
        <w:textAlignment w:val="baseline"/>
        <w:rPr>
          <w:rFonts w:asciiTheme="minorHAnsi" w:eastAsia="SimSun, 宋体" w:hAnsiTheme="minorHAnsi" w:cstheme="minorHAnsi"/>
          <w:b/>
          <w:kern w:val="3"/>
          <w:lang w:eastAsia="hi-IN" w:bidi="hi-IN"/>
        </w:rPr>
      </w:pPr>
    </w:p>
    <w:p w:rsidR="00303732" w:rsidRPr="004852C7" w:rsidRDefault="00303732" w:rsidP="00303732">
      <w:pPr>
        <w:widowControl w:val="0"/>
        <w:suppressAutoHyphens/>
        <w:autoSpaceDN w:val="0"/>
        <w:spacing w:line="300" w:lineRule="auto"/>
        <w:jc w:val="right"/>
        <w:textAlignment w:val="baseline"/>
        <w:rPr>
          <w:rFonts w:asciiTheme="minorHAnsi" w:eastAsia="SimSun, 宋体" w:hAnsiTheme="minorHAnsi" w:cstheme="minorHAnsi"/>
          <w:b/>
          <w:kern w:val="3"/>
          <w:lang w:eastAsia="hi-IN" w:bidi="hi-IN"/>
        </w:rPr>
      </w:pPr>
      <w:r w:rsidRPr="004852C7">
        <w:rPr>
          <w:rFonts w:asciiTheme="minorHAnsi" w:eastAsia="SimSun, 宋体" w:hAnsiTheme="minorHAnsi" w:cstheme="minorHAnsi"/>
          <w:b/>
          <w:kern w:val="3"/>
          <w:lang w:eastAsia="hi-IN" w:bidi="hi-IN"/>
        </w:rPr>
        <w:lastRenderedPageBreak/>
        <w:t>Priloga 9a</w:t>
      </w:r>
    </w:p>
    <w:p w:rsidR="00303732" w:rsidRPr="004852C7" w:rsidRDefault="00303732" w:rsidP="00303732">
      <w:pPr>
        <w:widowControl w:val="0"/>
        <w:suppressAutoHyphens/>
        <w:autoSpaceDN w:val="0"/>
        <w:spacing w:line="300" w:lineRule="auto"/>
        <w:jc w:val="center"/>
        <w:textAlignment w:val="baseline"/>
        <w:rPr>
          <w:rFonts w:asciiTheme="minorHAnsi" w:eastAsia="SimSun, 宋体" w:hAnsiTheme="minorHAnsi" w:cstheme="minorHAnsi"/>
          <w:b/>
          <w:caps/>
          <w:kern w:val="3"/>
          <w:lang w:eastAsia="hi-IN" w:bidi="hi-IN"/>
        </w:rPr>
      </w:pPr>
      <w:r w:rsidRPr="004852C7">
        <w:rPr>
          <w:rFonts w:asciiTheme="minorHAnsi" w:eastAsia="SimSun, 宋体" w:hAnsiTheme="minorHAnsi" w:cstheme="minorHAnsi"/>
          <w:b/>
          <w:caps/>
          <w:kern w:val="3"/>
          <w:lang w:eastAsia="hi-IN" w:bidi="hi-IN"/>
        </w:rPr>
        <w:t>Izjava o lastniških deležih</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Skladno z določili 14. člena Zakona o integriteti in preprečevanju korupcije spodaj podpisani zakoniti zastopnik gospodarskega subjekta:</w:t>
      </w:r>
    </w:p>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 izjavljam, da so družbeniki gospodarskega subjekta (podatki o udeležbi fizičnih in pravnih oseb v lastništvu gospodarskega subjekta, vključno z udeležbo tihih družbenikov):</w:t>
      </w:r>
    </w:p>
    <w:tbl>
      <w:tblPr>
        <w:tblW w:w="9090" w:type="dxa"/>
        <w:tblInd w:w="-10" w:type="dxa"/>
        <w:tblLayout w:type="fixed"/>
        <w:tblCellMar>
          <w:left w:w="10" w:type="dxa"/>
          <w:right w:w="10" w:type="dxa"/>
        </w:tblCellMar>
        <w:tblLook w:val="0000"/>
      </w:tblPr>
      <w:tblGrid>
        <w:gridCol w:w="3093"/>
        <w:gridCol w:w="3093"/>
        <w:gridCol w:w="2904"/>
      </w:tblGrid>
      <w:tr w:rsidR="00303732" w:rsidRPr="004852C7" w:rsidTr="00303732">
        <w:trPr>
          <w:cantSplit/>
          <w:trHeight w:val="418"/>
        </w:trPr>
        <w:tc>
          <w:tcPr>
            <w:tcW w:w="3093" w:type="dxa"/>
            <w:tcBorders>
              <w:top w:val="double" w:sz="2" w:space="0" w:color="000001"/>
              <w:left w:val="double" w:sz="2" w:space="0" w:color="000001"/>
              <w:bottom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b/>
                <w:bCs/>
                <w:color w:val="000000"/>
                <w:kern w:val="3"/>
                <w:position w:val="-14"/>
                <w:lang w:eastAsia="hi-IN" w:bidi="hi-IN"/>
              </w:rPr>
              <w:t>Ime in priimek</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b/>
                <w:bCs/>
                <w:color w:val="000000"/>
                <w:kern w:val="3"/>
                <w:position w:val="-14"/>
                <w:lang w:eastAsia="hi-IN" w:bidi="hi-IN"/>
              </w:rPr>
              <w:t>ali</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b/>
                <w:bCs/>
                <w:color w:val="000000"/>
                <w:kern w:val="3"/>
                <w:position w:val="-14"/>
                <w:lang w:eastAsia="hi-IN" w:bidi="hi-IN"/>
              </w:rPr>
              <w:t>Firma in sedež pravne osebe</w:t>
            </w:r>
          </w:p>
        </w:tc>
        <w:tc>
          <w:tcPr>
            <w:tcW w:w="3093" w:type="dxa"/>
            <w:tcBorders>
              <w:top w:val="double" w:sz="2" w:space="0" w:color="000001"/>
              <w:left w:val="double" w:sz="2" w:space="0" w:color="000001"/>
              <w:bottom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b/>
                <w:bCs/>
                <w:color w:val="000000"/>
                <w:kern w:val="3"/>
                <w:position w:val="-14"/>
                <w:lang w:eastAsia="hi-IN" w:bidi="hi-IN"/>
              </w:rPr>
              <w:t>Naslov prebivališča</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b/>
                <w:bCs/>
                <w:color w:val="000000"/>
                <w:kern w:val="3"/>
                <w:position w:val="-14"/>
                <w:lang w:eastAsia="hi-IN" w:bidi="hi-IN"/>
              </w:rPr>
              <w:t>ali</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b/>
                <w:bCs/>
                <w:color w:val="000000"/>
                <w:kern w:val="3"/>
                <w:position w:val="-14"/>
                <w:lang w:eastAsia="hi-IN" w:bidi="hi-IN"/>
              </w:rPr>
              <w:t>Davčna in matična številka</w:t>
            </w:r>
          </w:p>
        </w:tc>
        <w:tc>
          <w:tcPr>
            <w:tcW w:w="2904" w:type="dxa"/>
            <w:tcBorders>
              <w:top w:val="double" w:sz="2" w:space="0" w:color="000001"/>
              <w:left w:val="double" w:sz="2" w:space="0" w:color="000001"/>
              <w:bottom w:val="double" w:sz="2" w:space="0" w:color="000001"/>
              <w:right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b/>
                <w:bCs/>
                <w:color w:val="000000"/>
                <w:kern w:val="3"/>
                <w:position w:val="-14"/>
                <w:lang w:eastAsia="hi-IN" w:bidi="hi-IN"/>
              </w:rPr>
              <w:t>Delež lastništva</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b/>
                <w:bCs/>
                <w:color w:val="000000"/>
                <w:kern w:val="3"/>
                <w:position w:val="-14"/>
                <w:lang w:eastAsia="hi-IN" w:bidi="hi-IN"/>
              </w:rPr>
              <w:t>ali</w:t>
            </w:r>
          </w:p>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b/>
                <w:bCs/>
                <w:color w:val="000000"/>
                <w:kern w:val="3"/>
                <w:position w:val="-14"/>
                <w:lang w:eastAsia="hi-IN" w:bidi="hi-IN"/>
              </w:rPr>
              <w:t>Delež lastništva gospodarskega subjekta</w:t>
            </w:r>
          </w:p>
        </w:tc>
      </w:tr>
      <w:tr w:rsidR="00303732" w:rsidRPr="004852C7" w:rsidTr="00303732">
        <w:trPr>
          <w:cantSplit/>
          <w:trHeight w:val="418"/>
        </w:trPr>
        <w:tc>
          <w:tcPr>
            <w:tcW w:w="3093" w:type="dxa"/>
            <w:tcBorders>
              <w:top w:val="double" w:sz="2" w:space="0" w:color="000001"/>
              <w:left w:val="double" w:sz="2" w:space="0" w:color="000001"/>
              <w:bottom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c>
          <w:tcPr>
            <w:tcW w:w="3093" w:type="dxa"/>
            <w:tcBorders>
              <w:top w:val="double" w:sz="2" w:space="0" w:color="000001"/>
              <w:left w:val="double" w:sz="2" w:space="0" w:color="000001"/>
              <w:bottom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c>
          <w:tcPr>
            <w:tcW w:w="2904" w:type="dxa"/>
            <w:tcBorders>
              <w:top w:val="double" w:sz="2" w:space="0" w:color="000001"/>
              <w:left w:val="double" w:sz="2" w:space="0" w:color="000001"/>
              <w:bottom w:val="double" w:sz="2" w:space="0" w:color="000001"/>
              <w:right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r>
      <w:tr w:rsidR="00303732" w:rsidRPr="004852C7" w:rsidTr="00303732">
        <w:trPr>
          <w:cantSplit/>
          <w:trHeight w:val="418"/>
        </w:trPr>
        <w:tc>
          <w:tcPr>
            <w:tcW w:w="3093" w:type="dxa"/>
            <w:tcBorders>
              <w:top w:val="double" w:sz="2" w:space="0" w:color="000001"/>
              <w:left w:val="double" w:sz="2" w:space="0" w:color="000001"/>
              <w:bottom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c>
          <w:tcPr>
            <w:tcW w:w="3093" w:type="dxa"/>
            <w:tcBorders>
              <w:top w:val="double" w:sz="2" w:space="0" w:color="000001"/>
              <w:left w:val="double" w:sz="2" w:space="0" w:color="000001"/>
              <w:bottom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c>
          <w:tcPr>
            <w:tcW w:w="2904" w:type="dxa"/>
            <w:tcBorders>
              <w:top w:val="double" w:sz="2" w:space="0" w:color="000001"/>
              <w:left w:val="double" w:sz="2" w:space="0" w:color="000001"/>
              <w:bottom w:val="double" w:sz="2" w:space="0" w:color="000001"/>
              <w:right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r>
      <w:tr w:rsidR="00303732" w:rsidRPr="004852C7" w:rsidTr="00303732">
        <w:trPr>
          <w:cantSplit/>
          <w:trHeight w:val="418"/>
        </w:trPr>
        <w:tc>
          <w:tcPr>
            <w:tcW w:w="3093" w:type="dxa"/>
            <w:tcBorders>
              <w:top w:val="double" w:sz="2" w:space="0" w:color="000001"/>
              <w:left w:val="double" w:sz="2" w:space="0" w:color="000001"/>
              <w:bottom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c>
          <w:tcPr>
            <w:tcW w:w="3093" w:type="dxa"/>
            <w:tcBorders>
              <w:top w:val="double" w:sz="2" w:space="0" w:color="000001"/>
              <w:left w:val="double" w:sz="2" w:space="0" w:color="000001"/>
              <w:bottom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c>
          <w:tcPr>
            <w:tcW w:w="2904" w:type="dxa"/>
            <w:tcBorders>
              <w:top w:val="double" w:sz="2" w:space="0" w:color="000001"/>
              <w:left w:val="double" w:sz="2" w:space="0" w:color="000001"/>
              <w:bottom w:val="double" w:sz="2" w:space="0" w:color="000001"/>
              <w:right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r>
      <w:tr w:rsidR="00303732" w:rsidRPr="004852C7" w:rsidTr="00303732">
        <w:trPr>
          <w:cantSplit/>
          <w:trHeight w:val="418"/>
        </w:trPr>
        <w:tc>
          <w:tcPr>
            <w:tcW w:w="3093" w:type="dxa"/>
            <w:tcBorders>
              <w:top w:val="double" w:sz="2" w:space="0" w:color="000001"/>
              <w:left w:val="double" w:sz="2" w:space="0" w:color="000001"/>
              <w:bottom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c>
          <w:tcPr>
            <w:tcW w:w="3093" w:type="dxa"/>
            <w:tcBorders>
              <w:top w:val="double" w:sz="2" w:space="0" w:color="000001"/>
              <w:left w:val="double" w:sz="2" w:space="0" w:color="000001"/>
              <w:bottom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c>
          <w:tcPr>
            <w:tcW w:w="2904" w:type="dxa"/>
            <w:tcBorders>
              <w:top w:val="double" w:sz="2" w:space="0" w:color="000001"/>
              <w:left w:val="double" w:sz="2" w:space="0" w:color="000001"/>
              <w:bottom w:val="double" w:sz="2" w:space="0" w:color="000001"/>
              <w:right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r>
    </w:tbl>
    <w:p w:rsidR="00303732" w:rsidRPr="004852C7" w:rsidRDefault="00303732" w:rsidP="00303732">
      <w:pPr>
        <w:widowControl w:val="0"/>
        <w:suppressAutoHyphens/>
        <w:autoSpaceDN w:val="0"/>
        <w:spacing w:line="300" w:lineRule="auto"/>
        <w:textAlignment w:val="baseline"/>
        <w:rPr>
          <w:rFonts w:asciiTheme="minorHAnsi" w:eastAsia="SimSun, 宋体" w:hAnsiTheme="minorHAnsi" w:cstheme="minorHAnsi"/>
          <w:color w:val="000000"/>
          <w:kern w:val="3"/>
          <w:lang w:eastAsia="hi-IN" w:bidi="hi-IN"/>
        </w:rPr>
      </w:pPr>
      <w:r w:rsidRPr="004852C7">
        <w:rPr>
          <w:rFonts w:asciiTheme="minorHAnsi" w:eastAsia="SimSun, 宋体" w:hAnsiTheme="minorHAnsi" w:cstheme="minorHAnsi"/>
          <w:color w:val="000000"/>
          <w:kern w:val="3"/>
          <w:lang w:eastAsia="hi-IN" w:bidi="hi-IN"/>
        </w:rPr>
        <w:t>- izjavljam,  da so gospodarski subjekti, za katere se glede na določbe zakona, ki ureja gospodarske družbe, šteje, da so povezane družbe z gospodarskim subjektom.</w:t>
      </w:r>
    </w:p>
    <w:tbl>
      <w:tblPr>
        <w:tblW w:w="9114" w:type="dxa"/>
        <w:tblInd w:w="-10" w:type="dxa"/>
        <w:tblLayout w:type="fixed"/>
        <w:tblCellMar>
          <w:left w:w="10" w:type="dxa"/>
          <w:right w:w="10" w:type="dxa"/>
        </w:tblCellMar>
        <w:tblLook w:val="0000"/>
      </w:tblPr>
      <w:tblGrid>
        <w:gridCol w:w="3093"/>
        <w:gridCol w:w="3093"/>
        <w:gridCol w:w="2928"/>
      </w:tblGrid>
      <w:tr w:rsidR="00303732" w:rsidRPr="004852C7" w:rsidTr="00303732">
        <w:trPr>
          <w:cantSplit/>
          <w:trHeight w:val="418"/>
        </w:trPr>
        <w:tc>
          <w:tcPr>
            <w:tcW w:w="3093" w:type="dxa"/>
            <w:tcBorders>
              <w:top w:val="double" w:sz="2" w:space="0" w:color="000001"/>
              <w:left w:val="double" w:sz="2" w:space="0" w:color="000001"/>
              <w:bottom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b/>
                <w:bCs/>
                <w:color w:val="000000"/>
                <w:kern w:val="3"/>
                <w:position w:val="-14"/>
                <w:lang w:eastAsia="hi-IN" w:bidi="hi-IN"/>
              </w:rPr>
              <w:t>Firma in sedež</w:t>
            </w:r>
          </w:p>
        </w:tc>
        <w:tc>
          <w:tcPr>
            <w:tcW w:w="3093" w:type="dxa"/>
            <w:tcBorders>
              <w:top w:val="double" w:sz="2" w:space="0" w:color="000001"/>
              <w:left w:val="double" w:sz="2" w:space="0" w:color="000001"/>
              <w:bottom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b/>
                <w:bCs/>
                <w:color w:val="000000"/>
                <w:kern w:val="3"/>
                <w:position w:val="-14"/>
                <w:lang w:eastAsia="hi-IN" w:bidi="hi-IN"/>
              </w:rPr>
              <w:t>Davčna in matična številka</w:t>
            </w:r>
          </w:p>
        </w:tc>
        <w:tc>
          <w:tcPr>
            <w:tcW w:w="2928" w:type="dxa"/>
            <w:tcBorders>
              <w:top w:val="double" w:sz="2" w:space="0" w:color="000001"/>
              <w:left w:val="double" w:sz="2" w:space="0" w:color="000001"/>
              <w:bottom w:val="double" w:sz="2" w:space="0" w:color="000001"/>
              <w:right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b/>
                <w:bCs/>
                <w:color w:val="000000"/>
                <w:kern w:val="3"/>
                <w:position w:val="-14"/>
                <w:lang w:eastAsia="hi-IN" w:bidi="hi-IN"/>
              </w:rPr>
              <w:t>Delež lastništva gospodarskega subjekta</w:t>
            </w:r>
          </w:p>
        </w:tc>
      </w:tr>
      <w:tr w:rsidR="00303732" w:rsidRPr="004852C7" w:rsidTr="00303732">
        <w:trPr>
          <w:cantSplit/>
          <w:trHeight w:val="418"/>
        </w:trPr>
        <w:tc>
          <w:tcPr>
            <w:tcW w:w="3093" w:type="dxa"/>
            <w:tcBorders>
              <w:top w:val="double" w:sz="2" w:space="0" w:color="000001"/>
              <w:left w:val="double" w:sz="2" w:space="0" w:color="000001"/>
              <w:bottom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c>
          <w:tcPr>
            <w:tcW w:w="3093" w:type="dxa"/>
            <w:tcBorders>
              <w:top w:val="double" w:sz="2" w:space="0" w:color="000001"/>
              <w:left w:val="double" w:sz="2" w:space="0" w:color="000001"/>
              <w:bottom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c>
          <w:tcPr>
            <w:tcW w:w="2928" w:type="dxa"/>
            <w:tcBorders>
              <w:top w:val="double" w:sz="2" w:space="0" w:color="000001"/>
              <w:left w:val="double" w:sz="2" w:space="0" w:color="000001"/>
              <w:bottom w:val="double" w:sz="2" w:space="0" w:color="000001"/>
              <w:right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r>
      <w:tr w:rsidR="00303732" w:rsidRPr="004852C7" w:rsidTr="00303732">
        <w:trPr>
          <w:cantSplit/>
          <w:trHeight w:val="418"/>
        </w:trPr>
        <w:tc>
          <w:tcPr>
            <w:tcW w:w="3093" w:type="dxa"/>
            <w:tcBorders>
              <w:top w:val="double" w:sz="2" w:space="0" w:color="000001"/>
              <w:left w:val="double" w:sz="2" w:space="0" w:color="000001"/>
              <w:bottom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c>
          <w:tcPr>
            <w:tcW w:w="3093" w:type="dxa"/>
            <w:tcBorders>
              <w:top w:val="double" w:sz="2" w:space="0" w:color="000001"/>
              <w:left w:val="double" w:sz="2" w:space="0" w:color="000001"/>
              <w:bottom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c>
          <w:tcPr>
            <w:tcW w:w="2928" w:type="dxa"/>
            <w:tcBorders>
              <w:top w:val="double" w:sz="2" w:space="0" w:color="000001"/>
              <w:left w:val="double" w:sz="2" w:space="0" w:color="000001"/>
              <w:bottom w:val="double" w:sz="2" w:space="0" w:color="000001"/>
              <w:right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r>
      <w:tr w:rsidR="00303732" w:rsidRPr="004852C7" w:rsidTr="00303732">
        <w:trPr>
          <w:cantSplit/>
          <w:trHeight w:val="418"/>
        </w:trPr>
        <w:tc>
          <w:tcPr>
            <w:tcW w:w="3093" w:type="dxa"/>
            <w:tcBorders>
              <w:top w:val="double" w:sz="2" w:space="0" w:color="000001"/>
              <w:left w:val="double" w:sz="2" w:space="0" w:color="000001"/>
              <w:bottom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c>
          <w:tcPr>
            <w:tcW w:w="3093" w:type="dxa"/>
            <w:tcBorders>
              <w:top w:val="double" w:sz="2" w:space="0" w:color="000001"/>
              <w:left w:val="double" w:sz="2" w:space="0" w:color="000001"/>
              <w:bottom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c>
          <w:tcPr>
            <w:tcW w:w="2928" w:type="dxa"/>
            <w:tcBorders>
              <w:top w:val="double" w:sz="2" w:space="0" w:color="000001"/>
              <w:left w:val="double" w:sz="2" w:space="0" w:color="000001"/>
              <w:bottom w:val="double" w:sz="2" w:space="0" w:color="000001"/>
              <w:right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r>
      <w:tr w:rsidR="00303732" w:rsidRPr="004852C7" w:rsidTr="00303732">
        <w:trPr>
          <w:cantSplit/>
          <w:trHeight w:val="418"/>
        </w:trPr>
        <w:tc>
          <w:tcPr>
            <w:tcW w:w="3093" w:type="dxa"/>
            <w:tcBorders>
              <w:top w:val="double" w:sz="2" w:space="0" w:color="000001"/>
              <w:left w:val="double" w:sz="2" w:space="0" w:color="000001"/>
              <w:bottom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c>
          <w:tcPr>
            <w:tcW w:w="3093" w:type="dxa"/>
            <w:tcBorders>
              <w:top w:val="double" w:sz="2" w:space="0" w:color="000001"/>
              <w:left w:val="double" w:sz="2" w:space="0" w:color="000001"/>
              <w:bottom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c>
          <w:tcPr>
            <w:tcW w:w="2928" w:type="dxa"/>
            <w:tcBorders>
              <w:top w:val="double" w:sz="2" w:space="0" w:color="000001"/>
              <w:left w:val="double" w:sz="2" w:space="0" w:color="000001"/>
              <w:bottom w:val="double" w:sz="2" w:space="0" w:color="000001"/>
              <w:right w:val="double" w:sz="2" w:space="0" w:color="000001"/>
            </w:tcBorders>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r>
    </w:tbl>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lang w:eastAsia="hi-IN" w:bidi="hi-IN"/>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 w:type="dxa"/>
        <w:tblLayout w:type="fixed"/>
        <w:tblCellMar>
          <w:left w:w="10" w:type="dxa"/>
          <w:right w:w="10" w:type="dxa"/>
        </w:tblCellMar>
        <w:tblLook w:val="0000"/>
      </w:tblPr>
      <w:tblGrid>
        <w:gridCol w:w="4079"/>
        <w:gridCol w:w="4666"/>
      </w:tblGrid>
      <w:tr w:rsidR="00303732" w:rsidRPr="004852C7" w:rsidTr="00303732">
        <w:trPr>
          <w:cantSplit/>
          <w:trHeight w:val="418"/>
        </w:trPr>
        <w:tc>
          <w:tcPr>
            <w:tcW w:w="4079" w:type="dxa"/>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Kraj in datum:</w:t>
            </w:r>
          </w:p>
        </w:tc>
        <w:tc>
          <w:tcPr>
            <w:tcW w:w="4666" w:type="dxa"/>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Ime in priimek: _____________________</w:t>
            </w:r>
          </w:p>
        </w:tc>
      </w:tr>
      <w:tr w:rsidR="00303732" w:rsidRPr="004852C7" w:rsidTr="00303732">
        <w:trPr>
          <w:cantSplit/>
          <w:trHeight w:val="418"/>
        </w:trPr>
        <w:tc>
          <w:tcPr>
            <w:tcW w:w="4079" w:type="dxa"/>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 </w:t>
            </w:r>
          </w:p>
        </w:tc>
        <w:tc>
          <w:tcPr>
            <w:tcW w:w="4666" w:type="dxa"/>
            <w:shd w:val="clear" w:color="auto" w:fill="auto"/>
            <w:tcMar>
              <w:top w:w="0" w:type="dxa"/>
              <w:left w:w="10" w:type="dxa"/>
              <w:bottom w:w="0" w:type="dxa"/>
              <w:right w:w="10" w:type="dxa"/>
            </w:tcMar>
            <w:vAlign w:val="center"/>
          </w:tcPr>
          <w:p w:rsidR="00303732" w:rsidRPr="004852C7" w:rsidRDefault="00303732" w:rsidP="00303732">
            <w:pPr>
              <w:widowControl w:val="0"/>
              <w:suppressAutoHyphens/>
              <w:autoSpaceDN w:val="0"/>
              <w:spacing w:line="300" w:lineRule="auto"/>
              <w:jc w:val="center"/>
              <w:textAlignment w:val="baseline"/>
              <w:rPr>
                <w:rFonts w:asciiTheme="minorHAnsi" w:eastAsia="SimSun" w:hAnsiTheme="minorHAnsi" w:cstheme="minorHAnsi"/>
                <w:kern w:val="3"/>
                <w:lang w:eastAsia="zh-CN" w:bidi="hi-IN"/>
              </w:rPr>
            </w:pPr>
            <w:r w:rsidRPr="004852C7">
              <w:rPr>
                <w:rFonts w:asciiTheme="minorHAnsi" w:eastAsia="SimSun, 宋体" w:hAnsiTheme="minorHAnsi" w:cstheme="minorHAnsi"/>
                <w:color w:val="000000"/>
                <w:kern w:val="3"/>
                <w:position w:val="-14"/>
                <w:lang w:eastAsia="hi-IN" w:bidi="hi-IN"/>
              </w:rPr>
              <w:t>(žig in podpis)</w:t>
            </w:r>
          </w:p>
        </w:tc>
      </w:tr>
    </w:tbl>
    <w:p w:rsidR="00303732" w:rsidRPr="004852C7" w:rsidRDefault="00303732" w:rsidP="00303732">
      <w:pPr>
        <w:spacing w:line="276" w:lineRule="auto"/>
        <w:rPr>
          <w:rFonts w:asciiTheme="minorHAnsi" w:hAnsiTheme="minorHAnsi" w:cstheme="minorHAnsi"/>
          <w:b/>
        </w:rPr>
      </w:pPr>
      <w:r w:rsidRPr="004852C7">
        <w:rPr>
          <w:rFonts w:asciiTheme="minorHAnsi" w:eastAsia="SimSun, 宋体" w:hAnsiTheme="minorHAnsi" w:cstheme="minorHAnsi"/>
          <w:b/>
          <w:bCs/>
          <w:i/>
          <w:iCs/>
          <w:color w:val="000000"/>
          <w:kern w:val="3"/>
          <w:u w:val="single"/>
          <w:lang w:eastAsia="hi-IN" w:bidi="hi-IN"/>
        </w:rPr>
        <w:t>OPOMBA:</w:t>
      </w:r>
      <w:r w:rsidRPr="004852C7">
        <w:rPr>
          <w:rFonts w:asciiTheme="minorHAnsi" w:eastAsia="SimSun, 宋体" w:hAnsiTheme="minorHAnsi" w:cstheme="minorHAnsi"/>
          <w:i/>
          <w:iCs/>
          <w:color w:val="000000"/>
          <w:kern w:val="3"/>
          <w:lang w:eastAsia="hi-IN" w:bidi="hi-IN"/>
        </w:rPr>
        <w:t xml:space="preserve"> V primeru skupnega nastopa več partnerjev, mora vsak izmed partnerjev predložiti to izjavo.</w:t>
      </w:r>
      <w:r w:rsidRPr="004852C7">
        <w:rPr>
          <w:rFonts w:asciiTheme="minorHAnsi" w:hAnsiTheme="minorHAnsi" w:cstheme="minorHAnsi"/>
          <w:b/>
        </w:rPr>
        <w:t xml:space="preserve"> </w:t>
      </w:r>
    </w:p>
    <w:p w:rsidR="00303732" w:rsidRPr="004852C7" w:rsidRDefault="00303732" w:rsidP="00303732">
      <w:pPr>
        <w:spacing w:line="276" w:lineRule="auto"/>
        <w:jc w:val="right"/>
        <w:rPr>
          <w:rFonts w:asciiTheme="minorHAnsi" w:hAnsiTheme="minorHAnsi" w:cstheme="minorHAnsi"/>
          <w:b/>
        </w:rPr>
      </w:pPr>
    </w:p>
    <w:p w:rsidR="00303732" w:rsidRPr="004852C7" w:rsidRDefault="00303732" w:rsidP="00303732">
      <w:pPr>
        <w:spacing w:line="276" w:lineRule="auto"/>
        <w:jc w:val="right"/>
        <w:rPr>
          <w:rFonts w:asciiTheme="minorHAnsi" w:hAnsiTheme="minorHAnsi" w:cstheme="minorHAnsi"/>
          <w:b/>
        </w:rPr>
      </w:pPr>
    </w:p>
    <w:p w:rsidR="00303732" w:rsidRPr="004852C7" w:rsidRDefault="00303732" w:rsidP="00303732">
      <w:pPr>
        <w:spacing w:line="276" w:lineRule="auto"/>
        <w:jc w:val="right"/>
        <w:rPr>
          <w:rFonts w:asciiTheme="minorHAnsi" w:hAnsiTheme="minorHAnsi" w:cstheme="minorHAnsi"/>
          <w:b/>
        </w:rPr>
      </w:pPr>
    </w:p>
    <w:p w:rsidR="00303732" w:rsidRPr="004852C7" w:rsidRDefault="00303732" w:rsidP="00303732">
      <w:pPr>
        <w:spacing w:line="276" w:lineRule="auto"/>
        <w:jc w:val="right"/>
        <w:rPr>
          <w:rFonts w:asciiTheme="minorHAnsi" w:hAnsiTheme="minorHAnsi" w:cstheme="minorHAnsi"/>
          <w:b/>
        </w:rPr>
      </w:pPr>
    </w:p>
    <w:p w:rsidR="00303732" w:rsidRDefault="00303732" w:rsidP="00303732">
      <w:pPr>
        <w:spacing w:line="276" w:lineRule="auto"/>
        <w:jc w:val="right"/>
        <w:rPr>
          <w:rFonts w:asciiTheme="minorHAnsi" w:hAnsiTheme="minorHAnsi" w:cstheme="minorHAnsi"/>
          <w:b/>
        </w:rPr>
      </w:pPr>
    </w:p>
    <w:p w:rsidR="004852C7" w:rsidRDefault="004852C7" w:rsidP="00303732">
      <w:pPr>
        <w:spacing w:line="276" w:lineRule="auto"/>
        <w:jc w:val="right"/>
        <w:rPr>
          <w:rFonts w:asciiTheme="minorHAnsi" w:hAnsiTheme="minorHAnsi" w:cstheme="minorHAnsi"/>
          <w:b/>
        </w:rPr>
      </w:pPr>
    </w:p>
    <w:p w:rsidR="004852C7" w:rsidRDefault="004852C7" w:rsidP="00303732">
      <w:pPr>
        <w:spacing w:line="276" w:lineRule="auto"/>
        <w:jc w:val="right"/>
        <w:rPr>
          <w:rFonts w:asciiTheme="minorHAnsi" w:hAnsiTheme="minorHAnsi" w:cstheme="minorHAnsi"/>
          <w:b/>
        </w:rPr>
      </w:pPr>
    </w:p>
    <w:p w:rsidR="004852C7" w:rsidRDefault="004852C7" w:rsidP="00303732">
      <w:pPr>
        <w:spacing w:line="276" w:lineRule="auto"/>
        <w:jc w:val="right"/>
        <w:rPr>
          <w:rFonts w:asciiTheme="minorHAnsi" w:hAnsiTheme="minorHAnsi" w:cstheme="minorHAnsi"/>
          <w:b/>
        </w:rPr>
      </w:pPr>
    </w:p>
    <w:p w:rsidR="004852C7" w:rsidRDefault="004852C7" w:rsidP="00303732">
      <w:pPr>
        <w:spacing w:line="276" w:lineRule="auto"/>
        <w:jc w:val="right"/>
        <w:rPr>
          <w:rFonts w:asciiTheme="minorHAnsi" w:hAnsiTheme="minorHAnsi" w:cstheme="minorHAnsi"/>
          <w:b/>
        </w:rPr>
      </w:pPr>
    </w:p>
    <w:p w:rsidR="004852C7" w:rsidRDefault="004852C7" w:rsidP="00303732">
      <w:pPr>
        <w:spacing w:line="276" w:lineRule="auto"/>
        <w:jc w:val="right"/>
        <w:rPr>
          <w:rFonts w:asciiTheme="minorHAnsi" w:hAnsiTheme="minorHAnsi" w:cstheme="minorHAnsi"/>
          <w:b/>
        </w:rPr>
      </w:pPr>
    </w:p>
    <w:p w:rsidR="004852C7" w:rsidRDefault="004852C7" w:rsidP="00303732">
      <w:pPr>
        <w:spacing w:line="276" w:lineRule="auto"/>
        <w:jc w:val="right"/>
        <w:rPr>
          <w:rFonts w:asciiTheme="minorHAnsi" w:hAnsiTheme="minorHAnsi" w:cstheme="minorHAnsi"/>
          <w:b/>
        </w:rPr>
      </w:pPr>
    </w:p>
    <w:p w:rsidR="004852C7" w:rsidRPr="004852C7" w:rsidRDefault="004852C7" w:rsidP="00303732">
      <w:pPr>
        <w:spacing w:line="276" w:lineRule="auto"/>
        <w:jc w:val="right"/>
        <w:rPr>
          <w:rFonts w:asciiTheme="minorHAnsi" w:hAnsiTheme="minorHAnsi" w:cstheme="minorHAnsi"/>
          <w:b/>
        </w:rPr>
      </w:pPr>
    </w:p>
    <w:p w:rsidR="00303732" w:rsidRPr="004852C7" w:rsidRDefault="00303732" w:rsidP="00303732">
      <w:pPr>
        <w:spacing w:line="276" w:lineRule="auto"/>
        <w:rPr>
          <w:rFonts w:asciiTheme="minorHAnsi" w:hAnsiTheme="minorHAnsi" w:cstheme="minorHAnsi"/>
          <w:b/>
        </w:rPr>
      </w:pPr>
    </w:p>
    <w:p w:rsidR="00303732" w:rsidRPr="004852C7" w:rsidRDefault="00303732" w:rsidP="00303732">
      <w:pPr>
        <w:spacing w:line="276" w:lineRule="auto"/>
        <w:jc w:val="right"/>
        <w:rPr>
          <w:rFonts w:asciiTheme="minorHAnsi" w:hAnsiTheme="minorHAnsi" w:cstheme="minorHAnsi"/>
          <w:b/>
        </w:rPr>
      </w:pPr>
      <w:r w:rsidRPr="004852C7">
        <w:rPr>
          <w:rFonts w:asciiTheme="minorHAnsi" w:hAnsiTheme="minorHAnsi" w:cstheme="minorHAnsi"/>
          <w:b/>
        </w:rPr>
        <w:lastRenderedPageBreak/>
        <w:t>Priloga 9b</w:t>
      </w:r>
    </w:p>
    <w:p w:rsidR="00303732" w:rsidRPr="004852C7" w:rsidRDefault="00303732" w:rsidP="00303732">
      <w:pPr>
        <w:spacing w:line="276" w:lineRule="auto"/>
        <w:rPr>
          <w:rFonts w:asciiTheme="minorHAnsi" w:hAnsiTheme="minorHAnsi" w:cstheme="minorHAnsi"/>
          <w:b/>
        </w:rPr>
      </w:pPr>
      <w:r w:rsidRPr="004852C7">
        <w:rPr>
          <w:rFonts w:asciiTheme="minorHAnsi" w:hAnsiTheme="minorHAnsi" w:cstheme="minorHAnsi"/>
          <w:b/>
        </w:rPr>
        <w:t xml:space="preserve">IZJAVA po 35. členu </w:t>
      </w:r>
      <w:proofErr w:type="spellStart"/>
      <w:r w:rsidRPr="004852C7">
        <w:rPr>
          <w:rFonts w:asciiTheme="minorHAnsi" w:hAnsiTheme="minorHAnsi" w:cstheme="minorHAnsi"/>
          <w:b/>
        </w:rPr>
        <w:t>ZIntPK</w:t>
      </w:r>
      <w:proofErr w:type="spellEnd"/>
    </w:p>
    <w:p w:rsidR="00303732" w:rsidRPr="004852C7" w:rsidRDefault="00303732" w:rsidP="00303732">
      <w:pPr>
        <w:spacing w:line="276" w:lineRule="auto"/>
        <w:rPr>
          <w:rFonts w:asciiTheme="minorHAnsi" w:hAnsiTheme="minorHAnsi" w:cstheme="minorHAnsi"/>
        </w:rPr>
      </w:pPr>
      <w:r w:rsidRPr="004852C7">
        <w:rPr>
          <w:rFonts w:asciiTheme="minorHAnsi" w:hAnsiTheme="minorHAnsi" w:cstheme="minorHAnsi"/>
        </w:rPr>
        <w:t xml:space="preserve">V postopku za izvedbo javnega </w:t>
      </w:r>
      <w:r w:rsidRPr="004852C7">
        <w:rPr>
          <w:rFonts w:asciiTheme="minorHAnsi" w:hAnsiTheme="minorHAnsi" w:cstheme="minorHAnsi"/>
          <w:color w:val="000000" w:themeColor="text1"/>
        </w:rPr>
        <w:t>naročila za</w:t>
      </w:r>
      <w:r w:rsidRPr="004852C7">
        <w:rPr>
          <w:rFonts w:asciiTheme="minorHAnsi" w:hAnsiTheme="minorHAnsi" w:cstheme="minorHAnsi"/>
          <w:b/>
          <w:color w:val="000000" w:themeColor="text1"/>
        </w:rPr>
        <w:t xml:space="preserve"> nakup gasilskega vozila GVC-1 , naročnik PGD </w:t>
      </w:r>
      <w:r w:rsidR="0003579F" w:rsidRPr="004852C7">
        <w:rPr>
          <w:rFonts w:asciiTheme="minorHAnsi" w:hAnsiTheme="minorHAnsi" w:cstheme="minorHAnsi"/>
          <w:b/>
          <w:color w:val="000000" w:themeColor="text1"/>
        </w:rPr>
        <w:t>Dobrna</w:t>
      </w:r>
    </w:p>
    <w:p w:rsidR="00303732" w:rsidRPr="004852C7" w:rsidRDefault="00303732" w:rsidP="00303732">
      <w:pPr>
        <w:spacing w:line="276" w:lineRule="auto"/>
        <w:rPr>
          <w:rFonts w:asciiTheme="minorHAnsi" w:hAnsiTheme="minorHAnsi" w:cstheme="minorHAnsi"/>
        </w:rPr>
      </w:pPr>
    </w:p>
    <w:p w:rsidR="00303732" w:rsidRPr="004852C7" w:rsidRDefault="00303732" w:rsidP="00303732">
      <w:pPr>
        <w:spacing w:line="276" w:lineRule="auto"/>
        <w:rPr>
          <w:rFonts w:asciiTheme="minorHAnsi" w:hAnsiTheme="minorHAnsi" w:cstheme="minorHAnsi"/>
          <w:b/>
          <w:i/>
          <w:u w:val="single"/>
        </w:rPr>
      </w:pPr>
      <w:r w:rsidRPr="004852C7">
        <w:rPr>
          <w:rFonts w:asciiTheme="minorHAnsi" w:hAnsiTheme="minorHAnsi" w:cstheme="minorHAnsi"/>
          <w:b/>
          <w:i/>
          <w:u w:val="single"/>
        </w:rPr>
        <w:t>(NAVEDBA IMENA IN PRIIMKA FIZIČNE OSEBE</w:t>
      </w:r>
      <w:r w:rsidRPr="004852C7">
        <w:rPr>
          <w:rFonts w:asciiTheme="minorHAnsi" w:hAnsiTheme="minorHAnsi" w:cstheme="minorHAnsi"/>
          <w:b/>
          <w:u w:val="single"/>
          <w:vertAlign w:val="superscript"/>
        </w:rPr>
        <w:footnoteReference w:id="1"/>
      </w:r>
      <w:r w:rsidRPr="004852C7">
        <w:rPr>
          <w:rFonts w:asciiTheme="minorHAnsi" w:hAnsiTheme="minorHAnsi" w:cstheme="minorHAnsi"/>
          <w:b/>
          <w:i/>
          <w:u w:val="single"/>
        </w:rPr>
        <w:t xml:space="preserve"> ALI ODGOVORNE OSEBE</w:t>
      </w:r>
      <w:r w:rsidRPr="004852C7">
        <w:rPr>
          <w:rFonts w:asciiTheme="minorHAnsi" w:hAnsiTheme="minorHAnsi" w:cstheme="minorHAnsi"/>
          <w:b/>
          <w:u w:val="single"/>
          <w:vertAlign w:val="superscript"/>
        </w:rPr>
        <w:footnoteReference w:id="2"/>
      </w:r>
      <w:r w:rsidRPr="004852C7">
        <w:rPr>
          <w:rFonts w:asciiTheme="minorHAnsi" w:hAnsiTheme="minorHAnsi" w:cstheme="minorHAnsi"/>
          <w:b/>
          <w:i/>
          <w:u w:val="single"/>
        </w:rPr>
        <w:t xml:space="preserve"> POSLOVNEGA SUBJEKTA)</w:t>
      </w:r>
    </w:p>
    <w:p w:rsidR="00303732" w:rsidRPr="004852C7" w:rsidRDefault="00303732" w:rsidP="00303732">
      <w:pPr>
        <w:spacing w:line="276" w:lineRule="auto"/>
        <w:rPr>
          <w:rFonts w:asciiTheme="minorHAnsi" w:hAnsiTheme="minorHAnsi" w:cstheme="minorHAnsi"/>
          <w:b/>
          <w:i/>
          <w:u w:val="single"/>
        </w:rPr>
      </w:pPr>
    </w:p>
    <w:p w:rsidR="00303732" w:rsidRPr="004852C7" w:rsidRDefault="00303732" w:rsidP="00303732">
      <w:pPr>
        <w:spacing w:line="276" w:lineRule="auto"/>
        <w:rPr>
          <w:rFonts w:asciiTheme="minorHAnsi" w:hAnsiTheme="minorHAnsi" w:cstheme="minorHAnsi"/>
        </w:rPr>
      </w:pPr>
      <w:r w:rsidRPr="004852C7">
        <w:rPr>
          <w:rFonts w:asciiTheme="minorHAnsi" w:hAnsiTheme="minorHAnsi" w:cstheme="minorHAnsi"/>
        </w:rPr>
        <w:t xml:space="preserve">izjavljam, da poslovni subjekt </w:t>
      </w:r>
      <w:r w:rsidRPr="004852C7">
        <w:rPr>
          <w:rFonts w:asciiTheme="minorHAnsi" w:hAnsiTheme="minorHAnsi" w:cstheme="minorHAnsi"/>
          <w:b/>
          <w:i/>
          <w:u w:val="single"/>
        </w:rPr>
        <w:t>(NAVEDBA POSLOVNEGA SUBJEKTA</w:t>
      </w:r>
      <w:r w:rsidRPr="004852C7">
        <w:rPr>
          <w:rFonts w:asciiTheme="minorHAnsi" w:hAnsiTheme="minorHAnsi" w:cstheme="minorHAnsi"/>
          <w:u w:val="single"/>
          <w:vertAlign w:val="superscript"/>
        </w:rPr>
        <w:footnoteReference w:id="3"/>
      </w:r>
      <w:r w:rsidRPr="004852C7">
        <w:rPr>
          <w:rFonts w:asciiTheme="minorHAnsi" w:hAnsiTheme="minorHAnsi" w:cstheme="minorHAnsi"/>
          <w:b/>
          <w:i/>
          <w:u w:val="single"/>
        </w:rPr>
        <w:t>)</w:t>
      </w:r>
      <w:r w:rsidRPr="004852C7">
        <w:rPr>
          <w:rFonts w:asciiTheme="minorHAnsi" w:hAnsiTheme="minorHAnsi" w:cstheme="minorHAnsi"/>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4852C7">
        <w:rPr>
          <w:rFonts w:asciiTheme="minorHAnsi" w:hAnsiTheme="minorHAnsi" w:cstheme="minorHAnsi"/>
        </w:rPr>
        <w:t>ZIntPK</w:t>
      </w:r>
      <w:proofErr w:type="spellEnd"/>
      <w:r w:rsidRPr="004852C7">
        <w:rPr>
          <w:rFonts w:asciiTheme="minorHAnsi" w:hAnsiTheme="minorHAnsi" w:cstheme="minorHAnsi"/>
        </w:rPr>
        <w:t xml:space="preserve">). </w:t>
      </w:r>
    </w:p>
    <w:p w:rsidR="00303732" w:rsidRPr="004852C7" w:rsidRDefault="00303732" w:rsidP="00303732">
      <w:pPr>
        <w:spacing w:line="276" w:lineRule="auto"/>
        <w:rPr>
          <w:rFonts w:asciiTheme="minorHAnsi" w:hAnsiTheme="minorHAnsi" w:cstheme="minorHAnsi"/>
        </w:rPr>
      </w:pPr>
    </w:p>
    <w:p w:rsidR="00303732" w:rsidRPr="004852C7" w:rsidRDefault="00303732" w:rsidP="00303732">
      <w:pPr>
        <w:spacing w:line="276" w:lineRule="auto"/>
        <w:rPr>
          <w:rFonts w:asciiTheme="minorHAnsi" w:hAnsiTheme="minorHAnsi" w:cstheme="minorHAnsi"/>
        </w:rPr>
      </w:pPr>
      <w:r w:rsidRPr="004852C7">
        <w:rPr>
          <w:rFonts w:asciiTheme="minorHAnsi" w:hAnsiTheme="minorHAnsi" w:cstheme="minorHAnsi"/>
          <w:b/>
          <w:u w:val="single"/>
        </w:rPr>
        <w:t xml:space="preserve">1. odstavek 35. člena </w:t>
      </w:r>
      <w:proofErr w:type="spellStart"/>
      <w:r w:rsidRPr="004852C7">
        <w:rPr>
          <w:rFonts w:asciiTheme="minorHAnsi" w:hAnsiTheme="minorHAnsi" w:cstheme="minorHAnsi"/>
          <w:b/>
          <w:u w:val="single"/>
        </w:rPr>
        <w:t>ZIntPK</w:t>
      </w:r>
      <w:proofErr w:type="spellEnd"/>
      <w:r w:rsidRPr="004852C7">
        <w:rPr>
          <w:rFonts w:asciiTheme="minorHAnsi" w:hAnsiTheme="minorHAnsi" w:cstheme="minorHAnsi"/>
          <w:b/>
          <w:u w:val="single"/>
        </w:rPr>
        <w:t>:</w:t>
      </w:r>
    </w:p>
    <w:p w:rsidR="00303732" w:rsidRPr="004852C7" w:rsidRDefault="00303732" w:rsidP="00303732">
      <w:pPr>
        <w:spacing w:line="276" w:lineRule="auto"/>
        <w:rPr>
          <w:rFonts w:asciiTheme="minorHAnsi" w:hAnsiTheme="minorHAnsi" w:cstheme="minorHAnsi"/>
        </w:rPr>
      </w:pPr>
      <w:r w:rsidRPr="004852C7">
        <w:rPr>
          <w:rFonts w:asciiTheme="minorHAnsi" w:hAnsiTheme="minorHAnsi" w:cstheme="minorHAn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303732" w:rsidRPr="004852C7" w:rsidRDefault="00303732" w:rsidP="00303732">
      <w:pPr>
        <w:numPr>
          <w:ilvl w:val="0"/>
          <w:numId w:val="19"/>
        </w:numPr>
        <w:spacing w:line="276" w:lineRule="auto"/>
        <w:rPr>
          <w:rFonts w:asciiTheme="minorHAnsi" w:hAnsiTheme="minorHAnsi" w:cstheme="minorHAnsi"/>
        </w:rPr>
      </w:pPr>
      <w:r w:rsidRPr="004852C7">
        <w:rPr>
          <w:rFonts w:asciiTheme="minorHAnsi" w:hAnsiTheme="minorHAnsi" w:cstheme="minorHAnsi"/>
        </w:rPr>
        <w:t>udeležen kot poslovodja, član poslovodstva ali zakoniti zastopnik ali</w:t>
      </w:r>
    </w:p>
    <w:p w:rsidR="00303732" w:rsidRPr="004852C7" w:rsidRDefault="00303732" w:rsidP="00303732">
      <w:pPr>
        <w:numPr>
          <w:ilvl w:val="0"/>
          <w:numId w:val="19"/>
        </w:numPr>
        <w:spacing w:line="276" w:lineRule="auto"/>
        <w:rPr>
          <w:rFonts w:asciiTheme="minorHAnsi" w:hAnsiTheme="minorHAnsi" w:cstheme="minorHAnsi"/>
        </w:rPr>
      </w:pPr>
      <w:r w:rsidRPr="004852C7">
        <w:rPr>
          <w:rFonts w:asciiTheme="minorHAnsi" w:hAnsiTheme="minorHAnsi" w:cstheme="minorHAnsi"/>
        </w:rPr>
        <w:t>neposredno ali prek drugih pravnih oseb v več kot pet odstotnem deležu udeležen pri ustanoviteljskih pravicah, upravljanju ali kapitalu.</w:t>
      </w:r>
    </w:p>
    <w:p w:rsidR="00303732" w:rsidRPr="004852C7" w:rsidRDefault="00303732" w:rsidP="00303732">
      <w:pPr>
        <w:spacing w:line="276" w:lineRule="auto"/>
        <w:rPr>
          <w:rFonts w:asciiTheme="minorHAnsi" w:hAnsiTheme="minorHAnsi" w:cstheme="minorHAnsi"/>
        </w:rPr>
      </w:pPr>
    </w:p>
    <w:p w:rsidR="00303732" w:rsidRPr="004852C7" w:rsidRDefault="00303732" w:rsidP="00303732">
      <w:pPr>
        <w:spacing w:line="276" w:lineRule="auto"/>
        <w:rPr>
          <w:rFonts w:asciiTheme="minorHAnsi" w:hAnsiTheme="minorHAnsi" w:cstheme="minorHAnsi"/>
        </w:rPr>
      </w:pPr>
    </w:p>
    <w:p w:rsidR="00303732" w:rsidRPr="004852C7" w:rsidRDefault="00303732" w:rsidP="00303732">
      <w:pPr>
        <w:spacing w:line="276" w:lineRule="auto"/>
        <w:rPr>
          <w:rFonts w:asciiTheme="minorHAnsi" w:hAnsiTheme="minorHAnsi" w:cstheme="minorHAnsi"/>
        </w:rPr>
      </w:pPr>
      <w:r w:rsidRPr="004852C7">
        <w:rPr>
          <w:rFonts w:asciiTheme="minorHAnsi" w:hAnsiTheme="minorHAnsi" w:cstheme="minorHAnsi"/>
        </w:rPr>
        <w:t>Kraj in datum:</w:t>
      </w:r>
      <w:r w:rsidRPr="004852C7">
        <w:rPr>
          <w:rFonts w:asciiTheme="minorHAnsi" w:hAnsiTheme="minorHAnsi" w:cstheme="minorHAnsi"/>
        </w:rPr>
        <w:tab/>
      </w:r>
      <w:r w:rsidRPr="004852C7">
        <w:rPr>
          <w:rFonts w:asciiTheme="minorHAnsi" w:hAnsiTheme="minorHAnsi" w:cstheme="minorHAnsi"/>
        </w:rPr>
        <w:tab/>
      </w:r>
      <w:r w:rsidRPr="004852C7">
        <w:rPr>
          <w:rFonts w:asciiTheme="minorHAnsi" w:hAnsiTheme="minorHAnsi" w:cstheme="minorHAnsi"/>
        </w:rPr>
        <w:tab/>
      </w:r>
      <w:r w:rsidRPr="004852C7">
        <w:rPr>
          <w:rFonts w:asciiTheme="minorHAnsi" w:hAnsiTheme="minorHAnsi" w:cstheme="minorHAnsi"/>
        </w:rPr>
        <w:tab/>
      </w:r>
      <w:r w:rsidRPr="004852C7">
        <w:rPr>
          <w:rFonts w:asciiTheme="minorHAnsi" w:hAnsiTheme="minorHAnsi" w:cstheme="minorHAnsi"/>
        </w:rPr>
        <w:tab/>
      </w:r>
      <w:r w:rsidRPr="004852C7">
        <w:rPr>
          <w:rFonts w:asciiTheme="minorHAnsi" w:hAnsiTheme="minorHAnsi" w:cstheme="minorHAnsi"/>
        </w:rPr>
        <w:tab/>
        <w:t>Podpis fizične/odgovorne osebe:</w:t>
      </w:r>
    </w:p>
    <w:p w:rsidR="00303732" w:rsidRPr="004852C7" w:rsidRDefault="00303732" w:rsidP="00303732">
      <w:pPr>
        <w:spacing w:line="276" w:lineRule="auto"/>
        <w:rPr>
          <w:rFonts w:asciiTheme="minorHAnsi" w:hAnsiTheme="minorHAnsi" w:cstheme="minorHAnsi"/>
        </w:rPr>
      </w:pPr>
    </w:p>
    <w:p w:rsidR="00303732" w:rsidRPr="004852C7" w:rsidRDefault="00303732" w:rsidP="00303732">
      <w:pPr>
        <w:spacing w:line="276" w:lineRule="auto"/>
        <w:rPr>
          <w:rFonts w:asciiTheme="minorHAnsi" w:hAnsiTheme="minorHAnsi" w:cstheme="minorHAnsi"/>
        </w:rPr>
      </w:pPr>
      <w:r w:rsidRPr="004852C7">
        <w:rPr>
          <w:rFonts w:asciiTheme="minorHAnsi" w:hAnsiTheme="minorHAnsi" w:cstheme="minorHAnsi"/>
        </w:rPr>
        <w:t>……………………………….</w:t>
      </w:r>
      <w:r w:rsidRPr="004852C7">
        <w:rPr>
          <w:rFonts w:asciiTheme="minorHAnsi" w:hAnsiTheme="minorHAnsi" w:cstheme="minorHAnsi"/>
        </w:rPr>
        <w:tab/>
      </w:r>
      <w:r w:rsidRPr="004852C7">
        <w:rPr>
          <w:rFonts w:asciiTheme="minorHAnsi" w:hAnsiTheme="minorHAnsi" w:cstheme="minorHAnsi"/>
        </w:rPr>
        <w:tab/>
        <w:t xml:space="preserve">      </w:t>
      </w:r>
      <w:r w:rsidRPr="004852C7">
        <w:rPr>
          <w:rFonts w:asciiTheme="minorHAnsi" w:hAnsiTheme="minorHAnsi" w:cstheme="minorHAnsi"/>
        </w:rPr>
        <w:tab/>
      </w:r>
      <w:r w:rsidRPr="004852C7">
        <w:rPr>
          <w:rFonts w:asciiTheme="minorHAnsi" w:hAnsiTheme="minorHAnsi" w:cstheme="minorHAnsi"/>
        </w:rPr>
        <w:tab/>
      </w:r>
      <w:r w:rsidRPr="004852C7">
        <w:rPr>
          <w:rFonts w:asciiTheme="minorHAnsi" w:hAnsiTheme="minorHAnsi" w:cstheme="minorHAnsi"/>
        </w:rPr>
        <w:tab/>
        <w:t>………………………………….</w:t>
      </w:r>
      <w:bookmarkEnd w:id="0"/>
    </w:p>
    <w:p w:rsidR="00303732" w:rsidRPr="004852C7" w:rsidRDefault="00303732" w:rsidP="00303732">
      <w:pPr>
        <w:rPr>
          <w:rFonts w:asciiTheme="minorHAnsi" w:hAnsiTheme="minorHAnsi" w:cstheme="minorHAnsi"/>
        </w:rPr>
      </w:pPr>
    </w:p>
    <w:p w:rsidR="00303732" w:rsidRPr="004852C7" w:rsidRDefault="00303732" w:rsidP="00303732">
      <w:pPr>
        <w:tabs>
          <w:tab w:val="left" w:pos="3073"/>
        </w:tabs>
        <w:rPr>
          <w:rFonts w:asciiTheme="minorHAnsi" w:hAnsiTheme="minorHAnsi" w:cstheme="minorHAnsi"/>
        </w:rPr>
      </w:pPr>
      <w:r w:rsidRPr="004852C7">
        <w:rPr>
          <w:rFonts w:asciiTheme="minorHAnsi" w:hAnsiTheme="minorHAnsi" w:cstheme="minorHAnsi"/>
        </w:rPr>
        <w:tab/>
      </w:r>
    </w:p>
    <w:p w:rsidR="00303732" w:rsidRPr="004852C7" w:rsidRDefault="00303732" w:rsidP="00303732">
      <w:pPr>
        <w:spacing w:line="276" w:lineRule="auto"/>
        <w:rPr>
          <w:rFonts w:asciiTheme="minorHAnsi" w:hAnsiTheme="minorHAnsi" w:cstheme="minorHAnsi"/>
        </w:rPr>
      </w:pPr>
    </w:p>
    <w:p w:rsidR="00953880" w:rsidRPr="004852C7" w:rsidRDefault="00953880" w:rsidP="00F5229A">
      <w:pPr>
        <w:widowControl w:val="0"/>
        <w:autoSpaceDE w:val="0"/>
        <w:autoSpaceDN w:val="0"/>
        <w:spacing w:before="163"/>
        <w:rPr>
          <w:rFonts w:asciiTheme="minorHAnsi" w:eastAsia="Times New Roman" w:hAnsiTheme="minorHAnsi" w:cstheme="minorHAnsi"/>
          <w:color w:val="1A1A1A"/>
          <w:spacing w:val="-2"/>
          <w:w w:val="105"/>
        </w:rPr>
      </w:pPr>
    </w:p>
    <w:p w:rsidR="00953880" w:rsidRPr="004852C7" w:rsidRDefault="00953880" w:rsidP="00F5229A">
      <w:pPr>
        <w:widowControl w:val="0"/>
        <w:autoSpaceDE w:val="0"/>
        <w:autoSpaceDN w:val="0"/>
        <w:spacing w:before="163"/>
        <w:rPr>
          <w:rFonts w:asciiTheme="minorHAnsi" w:eastAsia="Times New Roman" w:hAnsiTheme="minorHAnsi" w:cstheme="minorHAnsi"/>
          <w:color w:val="1A1A1A"/>
          <w:spacing w:val="-2"/>
          <w:w w:val="105"/>
        </w:rPr>
      </w:pPr>
    </w:p>
    <w:p w:rsidR="00953880" w:rsidRPr="004852C7" w:rsidRDefault="00953880" w:rsidP="00F5229A">
      <w:pPr>
        <w:widowControl w:val="0"/>
        <w:autoSpaceDE w:val="0"/>
        <w:autoSpaceDN w:val="0"/>
        <w:spacing w:before="163"/>
        <w:rPr>
          <w:rFonts w:asciiTheme="minorHAnsi" w:eastAsia="Times New Roman" w:hAnsiTheme="minorHAnsi" w:cstheme="minorHAnsi"/>
          <w:color w:val="1A1A1A"/>
          <w:spacing w:val="-2"/>
          <w:w w:val="105"/>
        </w:rPr>
      </w:pPr>
    </w:p>
    <w:p w:rsidR="00953880" w:rsidRPr="004852C7" w:rsidRDefault="00953880" w:rsidP="00F5229A">
      <w:pPr>
        <w:widowControl w:val="0"/>
        <w:autoSpaceDE w:val="0"/>
        <w:autoSpaceDN w:val="0"/>
        <w:spacing w:before="163"/>
        <w:rPr>
          <w:rFonts w:asciiTheme="minorHAnsi" w:eastAsia="Times New Roman" w:hAnsiTheme="minorHAnsi" w:cstheme="minorHAnsi"/>
          <w:color w:val="1A1A1A"/>
          <w:spacing w:val="-2"/>
          <w:w w:val="105"/>
        </w:rPr>
      </w:pPr>
    </w:p>
    <w:p w:rsidR="00953880" w:rsidRPr="004852C7" w:rsidRDefault="00953880" w:rsidP="00F5229A">
      <w:pPr>
        <w:widowControl w:val="0"/>
        <w:autoSpaceDE w:val="0"/>
        <w:autoSpaceDN w:val="0"/>
        <w:spacing w:before="163"/>
        <w:rPr>
          <w:rFonts w:asciiTheme="minorHAnsi" w:eastAsia="Times New Roman" w:hAnsiTheme="minorHAnsi" w:cstheme="minorHAnsi"/>
          <w:color w:val="1A1A1A"/>
          <w:spacing w:val="-2"/>
          <w:w w:val="105"/>
        </w:rPr>
      </w:pPr>
    </w:p>
    <w:p w:rsidR="00953880" w:rsidRPr="004852C7" w:rsidRDefault="00953880" w:rsidP="00F5229A">
      <w:pPr>
        <w:widowControl w:val="0"/>
        <w:autoSpaceDE w:val="0"/>
        <w:autoSpaceDN w:val="0"/>
        <w:spacing w:before="163"/>
        <w:rPr>
          <w:rFonts w:asciiTheme="minorHAnsi" w:eastAsia="Times New Roman" w:hAnsiTheme="minorHAnsi" w:cstheme="minorHAnsi"/>
          <w:color w:val="1A1A1A"/>
          <w:spacing w:val="-2"/>
          <w:w w:val="105"/>
        </w:rPr>
      </w:pPr>
    </w:p>
    <w:p w:rsidR="00953880" w:rsidRPr="004852C7" w:rsidRDefault="00953880" w:rsidP="00F5229A">
      <w:pPr>
        <w:widowControl w:val="0"/>
        <w:autoSpaceDE w:val="0"/>
        <w:autoSpaceDN w:val="0"/>
        <w:spacing w:before="163"/>
        <w:rPr>
          <w:rFonts w:asciiTheme="minorHAnsi" w:eastAsia="Times New Roman" w:hAnsiTheme="minorHAnsi" w:cstheme="minorHAnsi"/>
          <w:color w:val="1A1A1A"/>
          <w:spacing w:val="-2"/>
          <w:w w:val="105"/>
        </w:rPr>
      </w:pPr>
    </w:p>
    <w:p w:rsidR="00953880" w:rsidRPr="004852C7" w:rsidRDefault="00953880" w:rsidP="00F5229A">
      <w:pPr>
        <w:widowControl w:val="0"/>
        <w:autoSpaceDE w:val="0"/>
        <w:autoSpaceDN w:val="0"/>
        <w:spacing w:before="163"/>
        <w:rPr>
          <w:rFonts w:asciiTheme="minorHAnsi" w:eastAsia="Times New Roman" w:hAnsiTheme="minorHAnsi" w:cstheme="minorHAnsi"/>
          <w:color w:val="1A1A1A"/>
          <w:spacing w:val="-2"/>
          <w:w w:val="105"/>
        </w:rPr>
      </w:pPr>
    </w:p>
    <w:p w:rsidR="00F5229A" w:rsidRPr="004852C7" w:rsidRDefault="00F5229A" w:rsidP="00F5229A">
      <w:pPr>
        <w:widowControl w:val="0"/>
        <w:autoSpaceDE w:val="0"/>
        <w:autoSpaceDN w:val="0"/>
        <w:spacing w:before="163"/>
        <w:rPr>
          <w:rFonts w:asciiTheme="minorHAnsi" w:eastAsia="Times New Roman" w:hAnsiTheme="minorHAnsi" w:cstheme="minorHAnsi"/>
          <w:color w:val="1A1A1A"/>
          <w:spacing w:val="-2"/>
          <w:w w:val="105"/>
        </w:rPr>
      </w:pPr>
    </w:p>
    <w:sectPr w:rsidR="00F5229A" w:rsidRPr="004852C7" w:rsidSect="005A133F">
      <w:headerReference w:type="default" r:id="rId14"/>
      <w:footerReference w:type="default" r:id="rId15"/>
      <w:headerReference w:type="first" r:id="rId16"/>
      <w:footerReference w:type="first" r:id="rId17"/>
      <w:pgSz w:w="11906" w:h="16838" w:code="9"/>
      <w:pgMar w:top="426" w:right="991" w:bottom="851" w:left="1418" w:header="800" w:footer="51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493" w:rsidRDefault="00855493" w:rsidP="00B25650">
      <w:r>
        <w:separator/>
      </w:r>
    </w:p>
  </w:endnote>
  <w:endnote w:type="continuationSeparator" w:id="0">
    <w:p w:rsidR="00855493" w:rsidRDefault="00855493" w:rsidP="00B256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tencil">
    <w:panose1 w:val="040409050D0802020404"/>
    <w:charset w:val="00"/>
    <w:family w:val="decorative"/>
    <w:pitch w:val="variable"/>
    <w:sig w:usb0="00000003" w:usb1="00000000" w:usb2="00000000" w:usb3="00000000" w:csb0="00000001" w:csb1="00000000"/>
  </w:font>
  <w:font w:name="SimSun, 宋体">
    <w:charset w:val="00"/>
    <w:family w:val="auto"/>
    <w:pitch w:val="variable"/>
    <w:sig w:usb0="00000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E4A" w:rsidRDefault="00E8032A">
    <w:pPr>
      <w:pStyle w:val="Noga"/>
      <w:jc w:val="center"/>
    </w:pPr>
    <w:r>
      <w:rPr>
        <w:noProof/>
        <w:lang w:eastAsia="sl-SI"/>
      </w:rPr>
    </w:r>
    <w:r>
      <w:rPr>
        <w:noProof/>
        <w:lang w:eastAsia="sl-SI"/>
      </w:rPr>
      <w:pict>
        <v:shapetype id="_x0000_t110" coordsize="21600,21600" o:spt="110" path="m10800,l,10800,10800,21600,21600,10800xe">
          <v:stroke joinstyle="miter"/>
          <v:path gradientshapeok="t" o:connecttype="rect" textboxrect="5400,5400,16200,16200"/>
        </v:shapetype>
        <v:shape id="Diagram poteka: odločitev 19" o:spid="_x0000_s4098" type="#_x0000_t110" style="width:430.5pt;height:4.3pt;visibility:visible;mso-position-horizontal-relative:char;mso-position-vertical-relative:line" fillcolor="black">
          <w10:wrap type="none"/>
          <w10:anchorlock/>
        </v:shape>
      </w:pict>
    </w:r>
  </w:p>
  <w:p w:rsidR="00FF5E4A" w:rsidRDefault="00E8032A">
    <w:pPr>
      <w:pStyle w:val="Noga"/>
      <w:jc w:val="center"/>
    </w:pPr>
    <w:fldSimple w:instr="PAGE    \* MERGEFORMAT">
      <w:r w:rsidR="00921F2E">
        <w:rPr>
          <w:noProof/>
        </w:rPr>
        <w:t>40</w:t>
      </w:r>
    </w:fldSimple>
  </w:p>
  <w:p w:rsidR="00FF5E4A" w:rsidRDefault="00FF5E4A">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E4A" w:rsidRDefault="00E8032A">
    <w:pPr>
      <w:pStyle w:val="Noga"/>
      <w:jc w:val="center"/>
    </w:pPr>
    <w:r>
      <w:rPr>
        <w:noProof/>
        <w:lang w:eastAsia="sl-SI"/>
      </w:rPr>
    </w:r>
    <w:r>
      <w:rPr>
        <w:noProof/>
        <w:lang w:eastAsia="sl-SI"/>
      </w:rPr>
      <w:pict>
        <v:shapetype id="_x0000_t110" coordsize="21600,21600" o:spt="110" path="m10800,l,10800,10800,21600,21600,10800xe">
          <v:stroke joinstyle="miter"/>
          <v:path gradientshapeok="t" o:connecttype="rect" textboxrect="5400,5400,16200,16200"/>
        </v:shapetype>
        <v:shape id="Diagram poteka: odločitev 40" o:spid="_x0000_s4097" type="#_x0000_t110" style="width:430.5pt;height:4.3pt;visibility:visible;mso-position-horizontal-relative:char;mso-position-vertical-relative:line" fillcolor="black">
          <w10:wrap type="none"/>
          <w10:anchorlock/>
        </v:shape>
      </w:pict>
    </w:r>
  </w:p>
  <w:p w:rsidR="00FF5E4A" w:rsidRDefault="00E8032A">
    <w:pPr>
      <w:pStyle w:val="Noga"/>
      <w:jc w:val="center"/>
    </w:pPr>
    <w:fldSimple w:instr="PAGE    \* MERGEFORMAT">
      <w:r w:rsidR="00921F2E">
        <w:rPr>
          <w:noProof/>
        </w:rPr>
        <w:t>1</w:t>
      </w:r>
    </w:fldSimple>
  </w:p>
  <w:p w:rsidR="00FF5E4A" w:rsidRDefault="00FF5E4A">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493" w:rsidRDefault="00855493" w:rsidP="00B25650">
      <w:r>
        <w:separator/>
      </w:r>
    </w:p>
  </w:footnote>
  <w:footnote w:type="continuationSeparator" w:id="0">
    <w:p w:rsidR="00855493" w:rsidRDefault="00855493" w:rsidP="00B25650">
      <w:r>
        <w:continuationSeparator/>
      </w:r>
    </w:p>
  </w:footnote>
  <w:footnote w:id="1">
    <w:p w:rsidR="00FF5E4A" w:rsidRPr="002A467B" w:rsidRDefault="00FF5E4A" w:rsidP="00303732">
      <w:pPr>
        <w:pStyle w:val="Sprotnaopomba-besedilo"/>
        <w:rPr>
          <w:rFonts w:asciiTheme="minorHAnsi" w:hAnsiTheme="minorHAnsi" w:cstheme="minorHAnsi"/>
        </w:rPr>
      </w:pPr>
      <w:r w:rsidRPr="002A467B">
        <w:rPr>
          <w:rStyle w:val="Sprotnaopomba-sklic"/>
          <w:rFonts w:asciiTheme="minorHAnsi" w:hAnsiTheme="minorHAnsi" w:cstheme="minorHAnsi"/>
        </w:rPr>
        <w:footnoteRef/>
      </w:r>
      <w:r w:rsidRPr="002A467B">
        <w:rPr>
          <w:rFonts w:asciiTheme="minorHAnsi" w:hAnsiTheme="minorHAnsi" w:cstheme="minorHAnsi"/>
        </w:rPr>
        <w:t xml:space="preserve"> Navedba mora vsebovati ime in priimek fizične osebe, naslov stalnega bivališča ter podatek, s katerim je fizično osebo mogoče jasno identificirati (npr. EMŠO). </w:t>
      </w:r>
    </w:p>
  </w:footnote>
  <w:footnote w:id="2">
    <w:p w:rsidR="00FF5E4A" w:rsidRPr="002A467B" w:rsidRDefault="00FF5E4A" w:rsidP="00303732">
      <w:pPr>
        <w:pStyle w:val="Sprotnaopomba-besedilo"/>
        <w:rPr>
          <w:rFonts w:asciiTheme="minorHAnsi" w:hAnsiTheme="minorHAnsi" w:cstheme="minorHAnsi"/>
        </w:rPr>
      </w:pPr>
      <w:r w:rsidRPr="002A467B">
        <w:rPr>
          <w:rStyle w:val="Sprotnaopomba-sklic"/>
          <w:rFonts w:asciiTheme="minorHAnsi" w:hAnsiTheme="minorHAnsi" w:cstheme="minorHAnsi"/>
        </w:rPr>
        <w:footnoteRef/>
      </w:r>
      <w:r w:rsidRPr="002A467B">
        <w:rPr>
          <w:rFonts w:asciiTheme="minorHAnsi" w:hAnsiTheme="minorHAnsi" w:cstheme="minorHAnsi"/>
        </w:rPr>
        <w:t xml:space="preserve"> Navedba mora vsebovati ime in priimek odgovorne osebe, naslov stalnega bivališča ter podatek, s katerim je odgovorno osebo mogoče jasno identificirati (npr. EMŠO).</w:t>
      </w:r>
    </w:p>
  </w:footnote>
  <w:footnote w:id="3">
    <w:p w:rsidR="00FF5E4A" w:rsidRPr="00C972CE" w:rsidRDefault="00FF5E4A" w:rsidP="00303732">
      <w:pPr>
        <w:pStyle w:val="Sprotnaopomba-besedilo"/>
        <w:rPr>
          <w:rFonts w:ascii="Arial Narrow" w:hAnsi="Arial Narrow"/>
        </w:rPr>
      </w:pPr>
      <w:r w:rsidRPr="002A467B">
        <w:rPr>
          <w:rStyle w:val="Sprotnaopomba-sklic"/>
          <w:rFonts w:asciiTheme="minorHAnsi" w:hAnsiTheme="minorHAnsi" w:cstheme="minorHAnsi"/>
        </w:rPr>
        <w:footnoteRef/>
      </w:r>
      <w:r w:rsidRPr="002A467B">
        <w:rPr>
          <w:rFonts w:asciiTheme="minorHAnsi" w:hAnsiTheme="minorHAnsi" w:cstheme="minorHAnsi"/>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E4A" w:rsidRPr="00D71289" w:rsidRDefault="00FF5E4A" w:rsidP="00BA784E">
    <w:pPr>
      <w:pStyle w:val="Glava"/>
      <w:rPr>
        <w:sz w:val="20"/>
        <w:szCs w:val="20"/>
      </w:rPr>
    </w:pPr>
    <w:r>
      <w:rPr>
        <w:sz w:val="20"/>
        <w:szCs w:val="20"/>
      </w:rPr>
      <w:tab/>
    </w:r>
    <w:r>
      <w:rPr>
        <w:sz w:val="20"/>
        <w:szCs w:val="20"/>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a-mrea"/>
      <w:tblW w:w="9493" w:type="dxa"/>
      <w:tblLook w:val="04A0"/>
    </w:tblPr>
    <w:tblGrid>
      <w:gridCol w:w="2263"/>
      <w:gridCol w:w="1560"/>
      <w:gridCol w:w="5670"/>
    </w:tblGrid>
    <w:tr w:rsidR="00FF5E4A" w:rsidTr="00C333B3">
      <w:trPr>
        <w:trHeight w:val="2495"/>
      </w:trPr>
      <w:tc>
        <w:tcPr>
          <w:tcW w:w="2263" w:type="dxa"/>
          <w:tcBorders>
            <w:right w:val="nil"/>
          </w:tcBorders>
        </w:tcPr>
        <w:p w:rsidR="00FF5E4A" w:rsidRDefault="00FF5E4A" w:rsidP="00E71930">
          <w:pPr>
            <w:pStyle w:val="Glava"/>
          </w:pPr>
          <w:r>
            <w:rPr>
              <w:noProof/>
              <w:lang w:eastAsia="sl-SI"/>
            </w:rPr>
            <w:drawing>
              <wp:anchor distT="0" distB="0" distL="114300" distR="114300" simplePos="0" relativeHeight="251661312" behindDoc="0" locked="0" layoutInCell="1" allowOverlap="1">
                <wp:simplePos x="0" y="0"/>
                <wp:positionH relativeFrom="column">
                  <wp:align>center</wp:align>
                </wp:positionH>
                <wp:positionV relativeFrom="paragraph">
                  <wp:posOffset>43180</wp:posOffset>
                </wp:positionV>
                <wp:extent cx="579600" cy="504000"/>
                <wp:effectExtent l="0" t="0" r="0" b="0"/>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imenovano 6a.pn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9600" cy="504000"/>
                        </a:xfrm>
                        <a:prstGeom prst="rect">
                          <a:avLst/>
                        </a:prstGeom>
                      </pic:spPr>
                    </pic:pic>
                  </a:graphicData>
                </a:graphic>
              </wp:anchor>
            </w:drawing>
          </w:r>
        </w:p>
        <w:p w:rsidR="00FF5E4A" w:rsidRDefault="00FF5E4A" w:rsidP="00E71930">
          <w:pPr>
            <w:pStyle w:val="Glava"/>
          </w:pPr>
        </w:p>
        <w:p w:rsidR="00FF5E4A" w:rsidRDefault="00FF5E4A" w:rsidP="00E71930">
          <w:pPr>
            <w:pStyle w:val="Glava"/>
          </w:pPr>
        </w:p>
        <w:p w:rsidR="00FF5E4A" w:rsidRPr="00BF0F86" w:rsidRDefault="00FF5E4A" w:rsidP="00E71930">
          <w:pPr>
            <w:pStyle w:val="Glava"/>
            <w:rPr>
              <w:sz w:val="14"/>
              <w:szCs w:val="14"/>
            </w:rPr>
          </w:pPr>
        </w:p>
        <w:p w:rsidR="00FF5E4A" w:rsidRDefault="00FF5E4A" w:rsidP="00E71930">
          <w:pPr>
            <w:pStyle w:val="Glava"/>
            <w:jc w:val="center"/>
            <w:rPr>
              <w:sz w:val="16"/>
              <w:szCs w:val="16"/>
            </w:rPr>
          </w:pPr>
          <w:r>
            <w:rPr>
              <w:sz w:val="16"/>
              <w:szCs w:val="16"/>
            </w:rPr>
            <w:t>Osrednje gasilsko društvo</w:t>
          </w:r>
        </w:p>
        <w:p w:rsidR="00FF5E4A" w:rsidRPr="00BF0F86" w:rsidRDefault="00FF5E4A" w:rsidP="00E71930">
          <w:pPr>
            <w:pStyle w:val="Glava"/>
            <w:jc w:val="center"/>
            <w:rPr>
              <w:sz w:val="16"/>
              <w:szCs w:val="16"/>
            </w:rPr>
          </w:pPr>
          <w:r>
            <w:rPr>
              <w:sz w:val="16"/>
              <w:szCs w:val="16"/>
            </w:rPr>
            <w:t>3. kategorije občine Dobrna</w:t>
          </w:r>
        </w:p>
        <w:p w:rsidR="00FF5E4A" w:rsidRPr="00BF0F86" w:rsidRDefault="00FF5E4A" w:rsidP="00E71930">
          <w:pPr>
            <w:pStyle w:val="Glava"/>
            <w:jc w:val="center"/>
            <w:rPr>
              <w:sz w:val="8"/>
              <w:szCs w:val="8"/>
            </w:rPr>
          </w:pPr>
        </w:p>
        <w:p w:rsidR="00FF5E4A" w:rsidRPr="00EC6C2C" w:rsidRDefault="00FF5E4A" w:rsidP="00E71930">
          <w:pPr>
            <w:pStyle w:val="Glava"/>
            <w:jc w:val="center"/>
            <w:rPr>
              <w:b/>
              <w:i/>
              <w:sz w:val="24"/>
              <w:szCs w:val="24"/>
            </w:rPr>
          </w:pPr>
          <w:r w:rsidRPr="00EC6C2C">
            <w:rPr>
              <w:b/>
              <w:i/>
              <w:sz w:val="24"/>
              <w:szCs w:val="24"/>
            </w:rPr>
            <w:t>PGD DOBRNA</w:t>
          </w:r>
        </w:p>
        <w:p w:rsidR="00FF5E4A" w:rsidRDefault="00FF5E4A" w:rsidP="00C333B3">
          <w:pPr>
            <w:pStyle w:val="Glava"/>
            <w:spacing w:before="40"/>
            <w:jc w:val="center"/>
            <w:rPr>
              <w:sz w:val="18"/>
              <w:szCs w:val="18"/>
            </w:rPr>
          </w:pPr>
          <w:r>
            <w:rPr>
              <w:sz w:val="18"/>
              <w:szCs w:val="18"/>
            </w:rPr>
            <w:t xml:space="preserve">Dobrna 7, </w:t>
          </w:r>
        </w:p>
        <w:p w:rsidR="00FF5E4A" w:rsidRDefault="00FF5E4A" w:rsidP="00C333B3">
          <w:pPr>
            <w:pStyle w:val="Glava"/>
            <w:spacing w:before="40"/>
            <w:jc w:val="center"/>
            <w:rPr>
              <w:sz w:val="18"/>
              <w:szCs w:val="18"/>
            </w:rPr>
          </w:pPr>
          <w:r w:rsidRPr="00736ABB">
            <w:rPr>
              <w:b/>
              <w:sz w:val="18"/>
              <w:szCs w:val="18"/>
            </w:rPr>
            <w:t>3204 DOBRNA</w:t>
          </w:r>
        </w:p>
        <w:p w:rsidR="00FF5E4A" w:rsidRPr="00BF0F86" w:rsidRDefault="00FF5E4A" w:rsidP="00684114">
          <w:pPr>
            <w:pStyle w:val="Glava"/>
            <w:spacing w:before="80"/>
            <w:jc w:val="center"/>
            <w:rPr>
              <w:sz w:val="18"/>
              <w:szCs w:val="18"/>
            </w:rPr>
          </w:pPr>
          <w:r>
            <w:rPr>
              <w:sz w:val="18"/>
              <w:szCs w:val="18"/>
            </w:rPr>
            <w:t>Tel: (03) 5 778 440</w:t>
          </w:r>
        </w:p>
      </w:tc>
      <w:tc>
        <w:tcPr>
          <w:tcW w:w="1560" w:type="dxa"/>
          <w:tcBorders>
            <w:top w:val="single" w:sz="4" w:space="0" w:color="auto"/>
            <w:left w:val="nil"/>
            <w:bottom w:val="single" w:sz="4" w:space="0" w:color="auto"/>
            <w:right w:val="nil"/>
          </w:tcBorders>
        </w:tcPr>
        <w:p w:rsidR="00FF5E4A" w:rsidRDefault="00FF5E4A" w:rsidP="00E71930">
          <w:pPr>
            <w:pStyle w:val="Glava"/>
          </w:pPr>
          <w:r>
            <w:rPr>
              <w:noProof/>
              <w:lang w:eastAsia="sl-SI"/>
            </w:rPr>
            <w:drawing>
              <wp:anchor distT="0" distB="0" distL="114300" distR="114300" simplePos="0" relativeHeight="251662336" behindDoc="0" locked="0" layoutInCell="1" allowOverlap="1">
                <wp:simplePos x="0" y="0"/>
                <wp:positionH relativeFrom="column">
                  <wp:posOffset>-13970</wp:posOffset>
                </wp:positionH>
                <wp:positionV relativeFrom="paragraph">
                  <wp:posOffset>267335</wp:posOffset>
                </wp:positionV>
                <wp:extent cx="891824" cy="1057275"/>
                <wp:effectExtent l="0" t="0" r="3810" b="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b PGD (Medium).png"/>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91824" cy="1057275"/>
                        </a:xfrm>
                        <a:prstGeom prst="rect">
                          <a:avLst/>
                        </a:prstGeom>
                      </pic:spPr>
                    </pic:pic>
                  </a:graphicData>
                </a:graphic>
              </wp:anchor>
            </w:drawing>
          </w:r>
        </w:p>
      </w:tc>
      <w:tc>
        <w:tcPr>
          <w:tcW w:w="5670" w:type="dxa"/>
          <w:tcBorders>
            <w:left w:val="nil"/>
          </w:tcBorders>
        </w:tcPr>
        <w:p w:rsidR="00FF5E4A" w:rsidRPr="00D71289" w:rsidRDefault="00FF5E4A" w:rsidP="00E71930">
          <w:pPr>
            <w:pStyle w:val="Glava"/>
            <w:rPr>
              <w:sz w:val="16"/>
              <w:szCs w:val="16"/>
            </w:rPr>
          </w:pPr>
        </w:p>
        <w:p w:rsidR="00FF5E4A" w:rsidRDefault="00FF5E4A" w:rsidP="00E71930">
          <w:pPr>
            <w:pStyle w:val="Glava"/>
            <w:jc w:val="right"/>
            <w:rPr>
              <w:sz w:val="18"/>
              <w:szCs w:val="18"/>
            </w:rPr>
          </w:pPr>
        </w:p>
        <w:p w:rsidR="00FF5E4A" w:rsidRPr="00736ABB" w:rsidRDefault="00FF5E4A" w:rsidP="00684114">
          <w:pPr>
            <w:pStyle w:val="Glava"/>
            <w:jc w:val="right"/>
            <w:rPr>
              <w:sz w:val="18"/>
              <w:szCs w:val="18"/>
            </w:rPr>
          </w:pPr>
          <w:r w:rsidRPr="00736ABB">
            <w:rPr>
              <w:sz w:val="18"/>
              <w:szCs w:val="18"/>
            </w:rPr>
            <w:t>TRR pri D</w:t>
          </w:r>
          <w:r>
            <w:rPr>
              <w:sz w:val="18"/>
              <w:szCs w:val="18"/>
            </w:rPr>
            <w:t>elavska hranilnica</w:t>
          </w:r>
          <w:r w:rsidRPr="00736ABB">
            <w:rPr>
              <w:sz w:val="18"/>
              <w:szCs w:val="18"/>
            </w:rPr>
            <w:t xml:space="preserve"> Celje: IBAN SI56 </w:t>
          </w:r>
          <w:r w:rsidRPr="00736ABB">
            <w:rPr>
              <w:b/>
              <w:sz w:val="18"/>
              <w:szCs w:val="18"/>
            </w:rPr>
            <w:t>6100 0001 5196 173</w:t>
          </w:r>
        </w:p>
        <w:p w:rsidR="00FF5E4A" w:rsidRPr="00736ABB" w:rsidRDefault="00FF5E4A" w:rsidP="00684114">
          <w:pPr>
            <w:pStyle w:val="Glava"/>
            <w:spacing w:before="60"/>
            <w:jc w:val="right"/>
            <w:rPr>
              <w:sz w:val="18"/>
              <w:szCs w:val="18"/>
            </w:rPr>
          </w:pPr>
          <w:r w:rsidRPr="00736ABB">
            <w:rPr>
              <w:sz w:val="18"/>
              <w:szCs w:val="18"/>
            </w:rPr>
            <w:t>Matična številka</w:t>
          </w:r>
          <w:r w:rsidRPr="00736ABB">
            <w:rPr>
              <w:b/>
              <w:sz w:val="18"/>
              <w:szCs w:val="18"/>
            </w:rPr>
            <w:t>: 5115736000</w:t>
          </w:r>
        </w:p>
        <w:p w:rsidR="00FF5E4A" w:rsidRPr="00736ABB" w:rsidRDefault="00FF5E4A" w:rsidP="00684114">
          <w:pPr>
            <w:pStyle w:val="Glava"/>
            <w:spacing w:before="60"/>
            <w:jc w:val="right"/>
            <w:rPr>
              <w:sz w:val="18"/>
              <w:szCs w:val="18"/>
            </w:rPr>
          </w:pPr>
          <w:r w:rsidRPr="00736ABB">
            <w:rPr>
              <w:sz w:val="18"/>
              <w:szCs w:val="18"/>
            </w:rPr>
            <w:t xml:space="preserve">Šifra dejavnosti: </w:t>
          </w:r>
          <w:proofErr w:type="spellStart"/>
          <w:r w:rsidRPr="00736ABB">
            <w:rPr>
              <w:b/>
              <w:sz w:val="18"/>
              <w:szCs w:val="18"/>
            </w:rPr>
            <w:t>O84.250</w:t>
          </w:r>
          <w:proofErr w:type="spellEnd"/>
        </w:p>
        <w:p w:rsidR="00FF5E4A" w:rsidRPr="00736ABB" w:rsidRDefault="00FF5E4A" w:rsidP="00684114">
          <w:pPr>
            <w:pStyle w:val="Glava"/>
            <w:spacing w:before="60"/>
            <w:jc w:val="right"/>
            <w:rPr>
              <w:sz w:val="18"/>
              <w:szCs w:val="18"/>
            </w:rPr>
          </w:pPr>
          <w:r w:rsidRPr="00736ABB">
            <w:rPr>
              <w:sz w:val="18"/>
              <w:szCs w:val="18"/>
            </w:rPr>
            <w:t xml:space="preserve">Davčna številka: </w:t>
          </w:r>
          <w:r w:rsidRPr="00736ABB">
            <w:rPr>
              <w:b/>
              <w:sz w:val="18"/>
              <w:szCs w:val="18"/>
            </w:rPr>
            <w:t>36444839</w:t>
          </w:r>
          <w:r w:rsidRPr="00736ABB">
            <w:rPr>
              <w:sz w:val="18"/>
              <w:szCs w:val="18"/>
            </w:rPr>
            <w:t xml:space="preserve"> </w:t>
          </w:r>
        </w:p>
        <w:p w:rsidR="00FF5E4A" w:rsidRPr="00736ABB" w:rsidRDefault="00FF5E4A" w:rsidP="00684114">
          <w:pPr>
            <w:pStyle w:val="Glava"/>
            <w:spacing w:before="60"/>
            <w:jc w:val="right"/>
            <w:rPr>
              <w:sz w:val="18"/>
              <w:szCs w:val="18"/>
            </w:rPr>
          </w:pPr>
          <w:r w:rsidRPr="00736ABB">
            <w:rPr>
              <w:sz w:val="18"/>
              <w:szCs w:val="18"/>
            </w:rPr>
            <w:t>Nismo zavezanec za DDV</w:t>
          </w:r>
        </w:p>
        <w:p w:rsidR="00FF5E4A" w:rsidRPr="00BA784E" w:rsidRDefault="00FF5E4A" w:rsidP="00E71930">
          <w:pPr>
            <w:pStyle w:val="Glava"/>
            <w:spacing w:before="60"/>
            <w:jc w:val="right"/>
            <w:rPr>
              <w:sz w:val="18"/>
              <w:szCs w:val="18"/>
            </w:rPr>
          </w:pPr>
          <w:r w:rsidRPr="00BA784E">
            <w:rPr>
              <w:sz w:val="18"/>
              <w:szCs w:val="18"/>
            </w:rPr>
            <w:t>E-</w:t>
          </w:r>
          <w:proofErr w:type="spellStart"/>
          <w:r w:rsidRPr="00BA784E">
            <w:rPr>
              <w:sz w:val="18"/>
              <w:szCs w:val="18"/>
            </w:rPr>
            <w:t>mail</w:t>
          </w:r>
          <w:proofErr w:type="spellEnd"/>
          <w:r w:rsidRPr="00BA784E">
            <w:rPr>
              <w:sz w:val="18"/>
              <w:szCs w:val="18"/>
            </w:rPr>
            <w:t xml:space="preserve">: </w:t>
          </w:r>
          <w:hyperlink r:id="rId3" w:history="1">
            <w:r w:rsidRPr="00BA784E">
              <w:rPr>
                <w:rStyle w:val="Hiperpovezava"/>
                <w:sz w:val="18"/>
                <w:szCs w:val="18"/>
              </w:rPr>
              <w:t>pgd.dobrna@gmail.com</w:t>
            </w:r>
          </w:hyperlink>
        </w:p>
        <w:p w:rsidR="00FF5E4A" w:rsidRPr="00BA784E" w:rsidRDefault="00FF5E4A" w:rsidP="00E71930">
          <w:pPr>
            <w:pStyle w:val="Glava"/>
            <w:spacing w:before="60"/>
            <w:jc w:val="right"/>
            <w:rPr>
              <w:sz w:val="18"/>
              <w:szCs w:val="18"/>
            </w:rPr>
          </w:pPr>
          <w:r w:rsidRPr="00BA784E">
            <w:rPr>
              <w:sz w:val="18"/>
              <w:szCs w:val="18"/>
            </w:rPr>
            <w:t xml:space="preserve">Spletna stran: </w:t>
          </w:r>
          <w:hyperlink r:id="rId4" w:history="1">
            <w:r w:rsidRPr="00BA784E">
              <w:rPr>
                <w:rStyle w:val="Hiperpovezava"/>
                <w:sz w:val="18"/>
                <w:szCs w:val="18"/>
              </w:rPr>
              <w:t>http://pgd-dobrna.si/</w:t>
            </w:r>
          </w:hyperlink>
        </w:p>
        <w:p w:rsidR="00FF5E4A" w:rsidRPr="00BF0F86" w:rsidRDefault="00FF5E4A" w:rsidP="00E71930">
          <w:pPr>
            <w:pStyle w:val="Glava"/>
            <w:jc w:val="right"/>
            <w:rPr>
              <w:sz w:val="16"/>
              <w:szCs w:val="16"/>
            </w:rPr>
          </w:pPr>
        </w:p>
      </w:tc>
    </w:tr>
  </w:tbl>
  <w:p w:rsidR="00FF5E4A" w:rsidRPr="009F4B04" w:rsidRDefault="00FF5E4A" w:rsidP="009F4B04">
    <w:pPr>
      <w:spacing w:before="240"/>
      <w:ind w:left="6373" w:firstLine="709"/>
      <w:rPr>
        <w: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23E"/>
    <w:multiLevelType w:val="hybridMultilevel"/>
    <w:tmpl w:val="586C9762"/>
    <w:lvl w:ilvl="0" w:tplc="DE421842">
      <w:start w:val="1"/>
      <w:numFmt w:val="upperLetter"/>
      <w:lvlText w:val="%1)"/>
      <w:lvlJc w:val="left"/>
      <w:pPr>
        <w:ind w:left="720" w:hanging="360"/>
      </w:pPr>
      <w:rPr>
        <w:rFonts w:hint="default"/>
        <w:b/>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7604C8"/>
    <w:multiLevelType w:val="multilevel"/>
    <w:tmpl w:val="57F6E094"/>
    <w:styleLink w:val="WWNum1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
    <w:nsid w:val="06E05FED"/>
    <w:multiLevelType w:val="multilevel"/>
    <w:tmpl w:val="97D09F10"/>
    <w:styleLink w:val="WWNum13"/>
    <w:lvl w:ilvl="0">
      <w:numFmt w:val="bullet"/>
      <w:lvlText w:val="-"/>
      <w:lvlJc w:val="left"/>
      <w:rPr>
        <w:rFonts w:ascii="Calibri" w:hAnsi="Calibri" w:cs="Mang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
    <w:nsid w:val="06F1042B"/>
    <w:multiLevelType w:val="multilevel"/>
    <w:tmpl w:val="27A4336A"/>
    <w:styleLink w:val="WWNum39"/>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nsid w:val="085553CE"/>
    <w:multiLevelType w:val="multilevel"/>
    <w:tmpl w:val="A97A1680"/>
    <w:styleLink w:val="WWNum26"/>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nsid w:val="0A13395D"/>
    <w:multiLevelType w:val="multilevel"/>
    <w:tmpl w:val="E2D80D44"/>
    <w:styleLink w:val="WWNum17"/>
    <w:lvl w:ilvl="0">
      <w:numFmt w:val="bullet"/>
      <w:lvlText w:val="-"/>
      <w:lvlJc w:val="left"/>
      <w:rPr>
        <w:rFonts w:ascii="Calibri" w:hAnsi="Calibri"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
    <w:nsid w:val="0FE441F6"/>
    <w:multiLevelType w:val="hybridMultilevel"/>
    <w:tmpl w:val="02886EF2"/>
    <w:lvl w:ilvl="0" w:tplc="8E4A28BC">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01A7B25"/>
    <w:multiLevelType w:val="multilevel"/>
    <w:tmpl w:val="FD9279F8"/>
    <w:styleLink w:val="WWNum21"/>
    <w:lvl w:ilvl="0">
      <w:start w:val="14"/>
      <w:numFmt w:val="decimal"/>
      <w:lvlText w:val="%1."/>
      <w:lvlJc w:val="left"/>
    </w:lvl>
    <w:lvl w:ilvl="1">
      <w:start w:val="1"/>
      <w:numFmt w:val="lowerLetter"/>
      <w:lvlText w:val="%2."/>
      <w:lvlJc w:val="left"/>
    </w:lvl>
    <w:lvl w:ilvl="2">
      <w:start w:val="1"/>
      <w:numFmt w:val="lowerRoman"/>
      <w:lvlText w:val="%1.%2.%3."/>
      <w:lvlJc w:val="left"/>
    </w:lvl>
    <w:lvl w:ilvl="3">
      <w:start w:val="1"/>
      <w:numFmt w:val="decimal"/>
      <w:lvlText w:val="%1.%2.%3.%4."/>
      <w:lvlJc w:val="left"/>
    </w:lvl>
    <w:lvl w:ilvl="4">
      <w:start w:val="1"/>
      <w:numFmt w:val="lowerLetter"/>
      <w:lvlText w:val="%1.%2.%3.%4.%5."/>
      <w:lvlJc w:val="left"/>
    </w:lvl>
    <w:lvl w:ilvl="5">
      <w:start w:val="1"/>
      <w:numFmt w:val="lowerRoman"/>
      <w:lvlText w:val="%1.%2.%3.%4.%5.%6."/>
      <w:lvlJc w:val="left"/>
    </w:lvl>
    <w:lvl w:ilvl="6">
      <w:start w:val="1"/>
      <w:numFmt w:val="decimal"/>
      <w:lvlText w:val="%1.%2.%3.%4.%5.%6.%7."/>
      <w:lvlJc w:val="left"/>
    </w:lvl>
    <w:lvl w:ilvl="7">
      <w:start w:val="1"/>
      <w:numFmt w:val="lowerLetter"/>
      <w:lvlText w:val="%1.%2.%3.%4.%5.%6.%7.%8."/>
      <w:lvlJc w:val="left"/>
    </w:lvl>
    <w:lvl w:ilvl="8">
      <w:start w:val="1"/>
      <w:numFmt w:val="lowerRoman"/>
      <w:lvlText w:val="%1.%2.%3.%4.%5.%6.%7.%8.%9."/>
      <w:lvlJc w:val="left"/>
    </w:lvl>
  </w:abstractNum>
  <w:abstractNum w:abstractNumId="8">
    <w:nsid w:val="11370E41"/>
    <w:multiLevelType w:val="multilevel"/>
    <w:tmpl w:val="0B16CCE8"/>
    <w:styleLink w:val="WWNum23"/>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nsid w:val="13BA0A9B"/>
    <w:multiLevelType w:val="multilevel"/>
    <w:tmpl w:val="116E00C0"/>
    <w:styleLink w:val="WWNum8"/>
    <w:lvl w:ilvl="0">
      <w:numFmt w:val="bullet"/>
      <w:lvlText w:val="-"/>
      <w:lvlJc w:val="left"/>
      <w:rPr>
        <w:rFonts w:ascii="Arial" w:hAnsi="Aria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nsid w:val="16E33108"/>
    <w:multiLevelType w:val="hybridMultilevel"/>
    <w:tmpl w:val="83A48A3C"/>
    <w:lvl w:ilvl="0" w:tplc="A51EE334">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C231FE8"/>
    <w:multiLevelType w:val="hybridMultilevel"/>
    <w:tmpl w:val="8C1EDF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nsid w:val="261100D7"/>
    <w:multiLevelType w:val="multilevel"/>
    <w:tmpl w:val="DF542E34"/>
    <w:styleLink w:val="WWNum3"/>
    <w:lvl w:ilvl="0">
      <w:start w:val="1"/>
      <w:numFmt w:val="decimal"/>
      <w:lvlText w:val="%1."/>
      <w:lvlJc w:val="left"/>
    </w:lvl>
    <w:lvl w:ilvl="1">
      <w:start w:val="1"/>
      <w:numFmt w:val="lowerLetter"/>
      <w:lvlText w:val="%2."/>
      <w:lvlJc w:val="left"/>
    </w:lvl>
    <w:lvl w:ilvl="2">
      <w:start w:val="1"/>
      <w:numFmt w:val="lowerRoman"/>
      <w:lvlText w:val="%1.%2.%3."/>
      <w:lvlJc w:val="left"/>
    </w:lvl>
    <w:lvl w:ilvl="3">
      <w:start w:val="1"/>
      <w:numFmt w:val="decimal"/>
      <w:lvlText w:val="%1.%2.%3.%4."/>
      <w:lvlJc w:val="left"/>
    </w:lvl>
    <w:lvl w:ilvl="4">
      <w:start w:val="1"/>
      <w:numFmt w:val="lowerLetter"/>
      <w:lvlText w:val="%1.%2.%3.%4.%5."/>
      <w:lvlJc w:val="left"/>
    </w:lvl>
    <w:lvl w:ilvl="5">
      <w:start w:val="1"/>
      <w:numFmt w:val="lowerRoman"/>
      <w:lvlText w:val="%1.%2.%3.%4.%5.%6."/>
      <w:lvlJc w:val="left"/>
    </w:lvl>
    <w:lvl w:ilvl="6">
      <w:start w:val="1"/>
      <w:numFmt w:val="decimal"/>
      <w:lvlText w:val="%1.%2.%3.%4.%5.%6.%7."/>
      <w:lvlJc w:val="left"/>
    </w:lvl>
    <w:lvl w:ilvl="7">
      <w:start w:val="1"/>
      <w:numFmt w:val="lowerLetter"/>
      <w:lvlText w:val="%1.%2.%3.%4.%5.%6.%7.%8."/>
      <w:lvlJc w:val="left"/>
    </w:lvl>
    <w:lvl w:ilvl="8">
      <w:start w:val="1"/>
      <w:numFmt w:val="lowerRoman"/>
      <w:lvlText w:val="%1.%2.%3.%4.%5.%6.%7.%8.%9."/>
      <w:lvlJc w:val="left"/>
    </w:lvl>
  </w:abstractNum>
  <w:abstractNum w:abstractNumId="14">
    <w:nsid w:val="28213F84"/>
    <w:multiLevelType w:val="multilevel"/>
    <w:tmpl w:val="E9C4A622"/>
    <w:styleLink w:val="WWNum7"/>
    <w:lvl w:ilvl="0">
      <w:numFmt w:val="bullet"/>
      <w:lvlText w:val="-"/>
      <w:lvlJc w:val="left"/>
      <w:rPr>
        <w:rFonts w:ascii="Tahoma" w:eastAsia="Tahoma" w:hAnsi="Tahoma" w:cs="Tahoma"/>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5">
    <w:nsid w:val="2B92491D"/>
    <w:multiLevelType w:val="hybridMultilevel"/>
    <w:tmpl w:val="4A889716"/>
    <w:lvl w:ilvl="0" w:tplc="81F2BD80">
      <w:start w:val="62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DBB175D"/>
    <w:multiLevelType w:val="multilevel"/>
    <w:tmpl w:val="E0C2161A"/>
    <w:styleLink w:val="WWNum22"/>
    <w:lvl w:ilvl="0">
      <w:numFmt w:val="bullet"/>
      <w:lvlText w:val="-"/>
      <w:lvlJc w:val="left"/>
      <w:rPr>
        <w:rFonts w:ascii="Calibri" w:hAnsi="Calibri"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7A7514E"/>
    <w:multiLevelType w:val="hybridMultilevel"/>
    <w:tmpl w:val="2DE8975A"/>
    <w:lvl w:ilvl="0" w:tplc="DE421842">
      <w:start w:val="1"/>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7E05D99"/>
    <w:multiLevelType w:val="multilevel"/>
    <w:tmpl w:val="20E8E1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nsid w:val="3A452403"/>
    <w:multiLevelType w:val="hybridMultilevel"/>
    <w:tmpl w:val="74FA32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E050569"/>
    <w:multiLevelType w:val="singleLevel"/>
    <w:tmpl w:val="373C64DC"/>
    <w:lvl w:ilvl="0">
      <w:start w:val="1"/>
      <w:numFmt w:val="decimal"/>
      <w:lvlText w:val="%1."/>
      <w:legacy w:legacy="1" w:legacySpace="0" w:legacyIndent="360"/>
      <w:lvlJc w:val="left"/>
      <w:pPr>
        <w:ind w:left="360" w:hanging="360"/>
      </w:pPr>
    </w:lvl>
  </w:abstractNum>
  <w:abstractNum w:abstractNumId="23">
    <w:nsid w:val="41046FDA"/>
    <w:multiLevelType w:val="hybridMultilevel"/>
    <w:tmpl w:val="B024F6DC"/>
    <w:lvl w:ilvl="0" w:tplc="D95C1FAE">
      <w:start w:val="1"/>
      <w:numFmt w:val="decimal"/>
      <w:lvlText w:val="%1."/>
      <w:lvlJc w:val="left"/>
      <w:pPr>
        <w:ind w:left="844" w:hanging="369"/>
      </w:pPr>
      <w:rPr>
        <w:rFonts w:ascii="Times New Roman" w:eastAsia="Times New Roman" w:hAnsi="Times New Roman" w:cs="Times New Roman" w:hint="default"/>
        <w:b w:val="0"/>
        <w:bCs w:val="0"/>
        <w:i w:val="0"/>
        <w:iCs w:val="0"/>
        <w:color w:val="1A1A1A"/>
        <w:w w:val="110"/>
        <w:sz w:val="22"/>
        <w:szCs w:val="22"/>
        <w:lang w:val="sl-SI" w:eastAsia="en-US" w:bidi="ar-SA"/>
      </w:rPr>
    </w:lvl>
    <w:lvl w:ilvl="1" w:tplc="AC8A9E9E">
      <w:numFmt w:val="bullet"/>
      <w:lvlText w:val="•"/>
      <w:lvlJc w:val="left"/>
      <w:pPr>
        <w:ind w:left="1690" w:hanging="369"/>
      </w:pPr>
      <w:rPr>
        <w:rFonts w:hint="default"/>
        <w:lang w:val="sl-SI" w:eastAsia="en-US" w:bidi="ar-SA"/>
      </w:rPr>
    </w:lvl>
    <w:lvl w:ilvl="2" w:tplc="9496BF78">
      <w:numFmt w:val="bullet"/>
      <w:lvlText w:val="•"/>
      <w:lvlJc w:val="left"/>
      <w:pPr>
        <w:ind w:left="2541" w:hanging="369"/>
      </w:pPr>
      <w:rPr>
        <w:rFonts w:hint="default"/>
        <w:lang w:val="sl-SI" w:eastAsia="en-US" w:bidi="ar-SA"/>
      </w:rPr>
    </w:lvl>
    <w:lvl w:ilvl="3" w:tplc="1250F49E">
      <w:numFmt w:val="bullet"/>
      <w:lvlText w:val="•"/>
      <w:lvlJc w:val="left"/>
      <w:pPr>
        <w:ind w:left="3391" w:hanging="369"/>
      </w:pPr>
      <w:rPr>
        <w:rFonts w:hint="default"/>
        <w:lang w:val="sl-SI" w:eastAsia="en-US" w:bidi="ar-SA"/>
      </w:rPr>
    </w:lvl>
    <w:lvl w:ilvl="4" w:tplc="DADCBFC0">
      <w:numFmt w:val="bullet"/>
      <w:lvlText w:val="•"/>
      <w:lvlJc w:val="left"/>
      <w:pPr>
        <w:ind w:left="4242" w:hanging="369"/>
      </w:pPr>
      <w:rPr>
        <w:rFonts w:hint="default"/>
        <w:lang w:val="sl-SI" w:eastAsia="en-US" w:bidi="ar-SA"/>
      </w:rPr>
    </w:lvl>
    <w:lvl w:ilvl="5" w:tplc="9F4466AC">
      <w:numFmt w:val="bullet"/>
      <w:lvlText w:val="•"/>
      <w:lvlJc w:val="left"/>
      <w:pPr>
        <w:ind w:left="5092" w:hanging="369"/>
      </w:pPr>
      <w:rPr>
        <w:rFonts w:hint="default"/>
        <w:lang w:val="sl-SI" w:eastAsia="en-US" w:bidi="ar-SA"/>
      </w:rPr>
    </w:lvl>
    <w:lvl w:ilvl="6" w:tplc="63BEDFDC">
      <w:numFmt w:val="bullet"/>
      <w:lvlText w:val="•"/>
      <w:lvlJc w:val="left"/>
      <w:pPr>
        <w:ind w:left="5943" w:hanging="369"/>
      </w:pPr>
      <w:rPr>
        <w:rFonts w:hint="default"/>
        <w:lang w:val="sl-SI" w:eastAsia="en-US" w:bidi="ar-SA"/>
      </w:rPr>
    </w:lvl>
    <w:lvl w:ilvl="7" w:tplc="B7B08C04">
      <w:numFmt w:val="bullet"/>
      <w:lvlText w:val="•"/>
      <w:lvlJc w:val="left"/>
      <w:pPr>
        <w:ind w:left="6793" w:hanging="369"/>
      </w:pPr>
      <w:rPr>
        <w:rFonts w:hint="default"/>
        <w:lang w:val="sl-SI" w:eastAsia="en-US" w:bidi="ar-SA"/>
      </w:rPr>
    </w:lvl>
    <w:lvl w:ilvl="8" w:tplc="01208894">
      <w:numFmt w:val="bullet"/>
      <w:lvlText w:val="•"/>
      <w:lvlJc w:val="left"/>
      <w:pPr>
        <w:ind w:left="7644" w:hanging="369"/>
      </w:pPr>
      <w:rPr>
        <w:rFonts w:hint="default"/>
        <w:lang w:val="sl-SI" w:eastAsia="en-US" w:bidi="ar-SA"/>
      </w:rPr>
    </w:lvl>
  </w:abstractNum>
  <w:abstractNum w:abstractNumId="24">
    <w:nsid w:val="41F0461D"/>
    <w:multiLevelType w:val="hybridMultilevel"/>
    <w:tmpl w:val="290888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6E046F3"/>
    <w:multiLevelType w:val="hybridMultilevel"/>
    <w:tmpl w:val="5186D9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8DA0D31"/>
    <w:multiLevelType w:val="multilevel"/>
    <w:tmpl w:val="8FE011E0"/>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nsid w:val="49690D34"/>
    <w:multiLevelType w:val="hybridMultilevel"/>
    <w:tmpl w:val="9266C2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82B2B87"/>
    <w:multiLevelType w:val="hybridMultilevel"/>
    <w:tmpl w:val="312CB1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8C4149F"/>
    <w:multiLevelType w:val="multilevel"/>
    <w:tmpl w:val="8398D7F8"/>
    <w:styleLink w:val="WWNum37"/>
    <w:lvl w:ilvl="0">
      <w:start w:val="1"/>
      <w:numFmt w:val="decimal"/>
      <w:lvlText w:val="%1."/>
      <w:lvlJc w:val="left"/>
      <w:rPr>
        <w:rFonts w:eastAsia="SimSun, 宋体" w:cs="Arial"/>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0">
    <w:nsid w:val="65CB6DEA"/>
    <w:multiLevelType w:val="multilevel"/>
    <w:tmpl w:val="EEBEB7A6"/>
    <w:styleLink w:val="WWNum38"/>
    <w:lvl w:ilvl="0">
      <w:start w:val="1"/>
      <w:numFmt w:val="decimal"/>
      <w:lvlText w:val="%1."/>
      <w:lvlJc w:val="left"/>
      <w:rPr>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1">
    <w:nsid w:val="692D3C9A"/>
    <w:multiLevelType w:val="hybridMultilevel"/>
    <w:tmpl w:val="6AF0F63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nsid w:val="6FD62177"/>
    <w:multiLevelType w:val="hybridMultilevel"/>
    <w:tmpl w:val="3E8A814A"/>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798D6042"/>
    <w:multiLevelType w:val="multilevel"/>
    <w:tmpl w:val="2E26C99E"/>
    <w:styleLink w:val="WWNum2"/>
    <w:lvl w:ilvl="0">
      <w:start w:val="1"/>
      <w:numFmt w:val="decimal"/>
      <w:lvlText w:val="%1."/>
      <w:lvlJc w:val="left"/>
    </w:lvl>
    <w:lvl w:ilvl="1">
      <w:start w:val="1"/>
      <w:numFmt w:val="lowerLetter"/>
      <w:lvlText w:val="%2."/>
      <w:lvlJc w:val="left"/>
    </w:lvl>
    <w:lvl w:ilvl="2">
      <w:start w:val="1"/>
      <w:numFmt w:val="lowerRoman"/>
      <w:lvlText w:val="%1.%2.%3."/>
      <w:lvlJc w:val="left"/>
    </w:lvl>
    <w:lvl w:ilvl="3">
      <w:start w:val="1"/>
      <w:numFmt w:val="decimal"/>
      <w:lvlText w:val="%1.%2.%3.%4."/>
      <w:lvlJc w:val="left"/>
    </w:lvl>
    <w:lvl w:ilvl="4">
      <w:start w:val="1"/>
      <w:numFmt w:val="lowerLetter"/>
      <w:lvlText w:val="%1.%2.%3.%4.%5."/>
      <w:lvlJc w:val="left"/>
    </w:lvl>
    <w:lvl w:ilvl="5">
      <w:start w:val="1"/>
      <w:numFmt w:val="lowerRoman"/>
      <w:lvlText w:val="%1.%2.%3.%4.%5.%6."/>
      <w:lvlJc w:val="left"/>
    </w:lvl>
    <w:lvl w:ilvl="6">
      <w:start w:val="1"/>
      <w:numFmt w:val="decimal"/>
      <w:lvlText w:val="%1.%2.%3.%4.%5.%6.%7."/>
      <w:lvlJc w:val="left"/>
    </w:lvl>
    <w:lvl w:ilvl="7">
      <w:start w:val="1"/>
      <w:numFmt w:val="lowerLetter"/>
      <w:lvlText w:val="%1.%2.%3.%4.%5.%6.%7.%8."/>
      <w:lvlJc w:val="left"/>
    </w:lvl>
    <w:lvl w:ilvl="8">
      <w:start w:val="1"/>
      <w:numFmt w:val="lowerRoman"/>
      <w:lvlText w:val="%1.%2.%3.%4.%5.%6.%7.%8.%9."/>
      <w:lvlJc w:val="left"/>
    </w:lvl>
  </w:abstractNum>
  <w:abstractNum w:abstractNumId="34">
    <w:nsid w:val="7FE24F07"/>
    <w:multiLevelType w:val="multilevel"/>
    <w:tmpl w:val="1EE8FCE8"/>
    <w:styleLink w:val="WWNum25"/>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abstractNumId w:val="23"/>
  </w:num>
  <w:num w:numId="2">
    <w:abstractNumId w:val="33"/>
  </w:num>
  <w:num w:numId="3">
    <w:abstractNumId w:val="13"/>
  </w:num>
  <w:num w:numId="4">
    <w:abstractNumId w:val="29"/>
  </w:num>
  <w:num w:numId="5">
    <w:abstractNumId w:val="30"/>
  </w:num>
  <w:num w:numId="6">
    <w:abstractNumId w:val="3"/>
  </w:num>
  <w:num w:numId="7">
    <w:abstractNumId w:val="33"/>
    <w:lvlOverride w:ilvl="0">
      <w:startOverride w:val="1"/>
    </w:lvlOverride>
  </w:num>
  <w:num w:numId="8">
    <w:abstractNumId w:val="30"/>
    <w:lvlOverride w:ilvl="0">
      <w:startOverride w:val="1"/>
    </w:lvlOverride>
  </w:num>
  <w:num w:numId="9">
    <w:abstractNumId w:val="3"/>
    <w:lvlOverride w:ilvl="0">
      <w:startOverride w:val="1"/>
    </w:lvlOverride>
  </w:num>
  <w:num w:numId="10">
    <w:abstractNumId w:val="9"/>
  </w:num>
  <w:num w:numId="11">
    <w:abstractNumId w:val="2"/>
  </w:num>
  <w:num w:numId="12">
    <w:abstractNumId w:val="5"/>
  </w:num>
  <w:num w:numId="13">
    <w:abstractNumId w:val="1"/>
  </w:num>
  <w:num w:numId="14">
    <w:abstractNumId w:val="7"/>
  </w:num>
  <w:num w:numId="15">
    <w:abstractNumId w:val="8"/>
  </w:num>
  <w:num w:numId="16">
    <w:abstractNumId w:val="34"/>
  </w:num>
  <w:num w:numId="17">
    <w:abstractNumId w:val="4"/>
  </w:num>
  <w:num w:numId="18">
    <w:abstractNumId w:val="22"/>
    <w:lvlOverride w:ilvl="0">
      <w:startOverride w:val="1"/>
    </w:lvlOverride>
  </w:num>
  <w:num w:numId="19">
    <w:abstractNumId w:val="17"/>
  </w:num>
  <w:num w:numId="20">
    <w:abstractNumId w:val="26"/>
  </w:num>
  <w:num w:numId="21">
    <w:abstractNumId w:val="14"/>
  </w:num>
  <w:num w:numId="22">
    <w:abstractNumId w:val="19"/>
  </w:num>
  <w:num w:numId="23">
    <w:abstractNumId w:val="11"/>
  </w:num>
  <w:num w:numId="24">
    <w:abstractNumId w:val="24"/>
  </w:num>
  <w:num w:numId="25">
    <w:abstractNumId w:val="27"/>
  </w:num>
  <w:num w:numId="26">
    <w:abstractNumId w:val="21"/>
  </w:num>
  <w:num w:numId="27">
    <w:abstractNumId w:val="28"/>
  </w:num>
  <w:num w:numId="28">
    <w:abstractNumId w:val="10"/>
  </w:num>
  <w:num w:numId="29">
    <w:abstractNumId w:val="25"/>
  </w:num>
  <w:num w:numId="30">
    <w:abstractNumId w:val="31"/>
  </w:num>
  <w:num w:numId="31">
    <w:abstractNumId w:val="16"/>
  </w:num>
  <w:num w:numId="32">
    <w:abstractNumId w:val="32"/>
  </w:num>
  <w:num w:numId="33">
    <w:abstractNumId w:val="20"/>
  </w:num>
  <w:num w:numId="34">
    <w:abstractNumId w:val="12"/>
  </w:num>
  <w:num w:numId="35">
    <w:abstractNumId w:val="6"/>
  </w:num>
  <w:num w:numId="36">
    <w:abstractNumId w:val="15"/>
  </w:num>
  <w:num w:numId="37">
    <w:abstractNumId w:val="0"/>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hyphenationZone w:val="425"/>
  <w:characterSpacingControl w:val="doNotCompress"/>
  <w:hdrShapeDefaults>
    <o:shapedefaults v:ext="edit" spidmax="9218"/>
    <o:shapelayout v:ext="edit">
      <o:idmap v:ext="edit" data="4"/>
    </o:shapelayout>
  </w:hdrShapeDefaults>
  <w:footnotePr>
    <w:footnote w:id="-1"/>
    <w:footnote w:id="0"/>
  </w:footnotePr>
  <w:endnotePr>
    <w:endnote w:id="-1"/>
    <w:endnote w:id="0"/>
  </w:endnotePr>
  <w:compat/>
  <w:rsids>
    <w:rsidRoot w:val="00B25650"/>
    <w:rsid w:val="00003484"/>
    <w:rsid w:val="0003579F"/>
    <w:rsid w:val="00067E0D"/>
    <w:rsid w:val="000C1002"/>
    <w:rsid w:val="000C4030"/>
    <w:rsid w:val="000F4153"/>
    <w:rsid w:val="00102F6D"/>
    <w:rsid w:val="00116424"/>
    <w:rsid w:val="00144676"/>
    <w:rsid w:val="00184E53"/>
    <w:rsid w:val="00194083"/>
    <w:rsid w:val="001B1D7D"/>
    <w:rsid w:val="001C7BC3"/>
    <w:rsid w:val="001D3594"/>
    <w:rsid w:val="00200549"/>
    <w:rsid w:val="00246E91"/>
    <w:rsid w:val="002D42ED"/>
    <w:rsid w:val="00303732"/>
    <w:rsid w:val="0034151E"/>
    <w:rsid w:val="00363D1C"/>
    <w:rsid w:val="003944BC"/>
    <w:rsid w:val="003C01B3"/>
    <w:rsid w:val="00482986"/>
    <w:rsid w:val="004852C7"/>
    <w:rsid w:val="004C72F0"/>
    <w:rsid w:val="005154AD"/>
    <w:rsid w:val="005A133F"/>
    <w:rsid w:val="005A4253"/>
    <w:rsid w:val="00684114"/>
    <w:rsid w:val="006A4D3F"/>
    <w:rsid w:val="0070689B"/>
    <w:rsid w:val="00736ABB"/>
    <w:rsid w:val="00747669"/>
    <w:rsid w:val="007D328B"/>
    <w:rsid w:val="00855493"/>
    <w:rsid w:val="00860F3C"/>
    <w:rsid w:val="00865892"/>
    <w:rsid w:val="008E3240"/>
    <w:rsid w:val="009047CF"/>
    <w:rsid w:val="00921F2E"/>
    <w:rsid w:val="00930A0B"/>
    <w:rsid w:val="009449F2"/>
    <w:rsid w:val="00946375"/>
    <w:rsid w:val="00953880"/>
    <w:rsid w:val="00967C03"/>
    <w:rsid w:val="009C24B3"/>
    <w:rsid w:val="009D1292"/>
    <w:rsid w:val="009E0C65"/>
    <w:rsid w:val="009F4B04"/>
    <w:rsid w:val="00A16022"/>
    <w:rsid w:val="00B25650"/>
    <w:rsid w:val="00B421A4"/>
    <w:rsid w:val="00B62A06"/>
    <w:rsid w:val="00B94E90"/>
    <w:rsid w:val="00BA784E"/>
    <w:rsid w:val="00BF0F86"/>
    <w:rsid w:val="00C333B3"/>
    <w:rsid w:val="00C81B6E"/>
    <w:rsid w:val="00CA72E7"/>
    <w:rsid w:val="00CC6EB1"/>
    <w:rsid w:val="00CE79D3"/>
    <w:rsid w:val="00D1742E"/>
    <w:rsid w:val="00D24625"/>
    <w:rsid w:val="00D71289"/>
    <w:rsid w:val="00D81712"/>
    <w:rsid w:val="00DF55C3"/>
    <w:rsid w:val="00E21316"/>
    <w:rsid w:val="00E71930"/>
    <w:rsid w:val="00E8032A"/>
    <w:rsid w:val="00E81832"/>
    <w:rsid w:val="00EC6C2C"/>
    <w:rsid w:val="00F5229A"/>
    <w:rsid w:val="00F70120"/>
    <w:rsid w:val="00FB1329"/>
    <w:rsid w:val="00FB7BAA"/>
    <w:rsid w:val="00FD7BDE"/>
    <w:rsid w:val="00FF5E4A"/>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sl-SI"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81712"/>
  </w:style>
  <w:style w:type="paragraph" w:styleId="Naslov1">
    <w:name w:val="heading 1"/>
    <w:basedOn w:val="Navaden"/>
    <w:next w:val="Navaden"/>
    <w:link w:val="Naslov1Znak"/>
    <w:uiPriority w:val="9"/>
    <w:qFormat/>
    <w:rsid w:val="00303732"/>
    <w:pPr>
      <w:keepNext/>
      <w:keepLines/>
      <w:spacing w:before="240" w:line="259" w:lineRule="auto"/>
      <w:jc w:val="left"/>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qFormat/>
    <w:rsid w:val="00303732"/>
    <w:pPr>
      <w:keepNext/>
      <w:tabs>
        <w:tab w:val="num" w:pos="851"/>
      </w:tabs>
      <w:ind w:left="851" w:hanging="851"/>
      <w:outlineLvl w:val="1"/>
    </w:pPr>
    <w:rPr>
      <w:rFonts w:eastAsia="Times New Roman" w:cs="Times New Roman"/>
      <w:b/>
      <w:iCs/>
      <w:sz w:val="24"/>
      <w:szCs w:val="24"/>
      <w:lang w:eastAsia="sl-SI"/>
    </w:rPr>
  </w:style>
  <w:style w:type="paragraph" w:styleId="Naslov3">
    <w:name w:val="heading 3"/>
    <w:basedOn w:val="Navaden"/>
    <w:next w:val="Navaden"/>
    <w:link w:val="Naslov3Znak"/>
    <w:uiPriority w:val="9"/>
    <w:qFormat/>
    <w:rsid w:val="00303732"/>
    <w:pPr>
      <w:keepNext/>
      <w:tabs>
        <w:tab w:val="num" w:pos="851"/>
      </w:tabs>
      <w:autoSpaceDE w:val="0"/>
      <w:autoSpaceDN w:val="0"/>
      <w:ind w:left="851" w:hanging="851"/>
      <w:outlineLvl w:val="2"/>
    </w:pPr>
    <w:rPr>
      <w:rFonts w:eastAsia="Times New Roman" w:cs="Times New Roman"/>
      <w:b/>
      <w:bCs/>
      <w:sz w:val="24"/>
      <w:szCs w:val="24"/>
      <w:lang w:eastAsia="sl-SI"/>
    </w:rPr>
  </w:style>
  <w:style w:type="paragraph" w:styleId="Naslov4">
    <w:name w:val="heading 4"/>
    <w:basedOn w:val="Navaden"/>
    <w:next w:val="Navaden"/>
    <w:link w:val="Naslov4Znak"/>
    <w:uiPriority w:val="9"/>
    <w:qFormat/>
    <w:rsid w:val="00303732"/>
    <w:pPr>
      <w:keepNext/>
      <w:widowControl w:val="0"/>
      <w:tabs>
        <w:tab w:val="num" w:pos="864"/>
        <w:tab w:val="left" w:pos="1134"/>
      </w:tabs>
      <w:autoSpaceDE w:val="0"/>
      <w:autoSpaceDN w:val="0"/>
      <w:ind w:left="864" w:hanging="864"/>
      <w:outlineLvl w:val="3"/>
    </w:pPr>
    <w:rPr>
      <w:rFonts w:eastAsia="Times New Roman" w:cs="Times New Roman"/>
      <w:b/>
      <w:bCs/>
      <w:i/>
      <w:iCs/>
      <w:sz w:val="24"/>
      <w:szCs w:val="24"/>
      <w:lang w:val="en-US" w:eastAsia="sl-SI"/>
    </w:rPr>
  </w:style>
  <w:style w:type="paragraph" w:styleId="Naslov5">
    <w:name w:val="heading 5"/>
    <w:basedOn w:val="Navaden"/>
    <w:next w:val="Navaden"/>
    <w:link w:val="Naslov5Znak"/>
    <w:uiPriority w:val="9"/>
    <w:qFormat/>
    <w:rsid w:val="00303732"/>
    <w:pPr>
      <w:keepNext/>
      <w:widowControl w:val="0"/>
      <w:tabs>
        <w:tab w:val="num" w:pos="1008"/>
        <w:tab w:val="left" w:pos="1276"/>
      </w:tabs>
      <w:autoSpaceDE w:val="0"/>
      <w:autoSpaceDN w:val="0"/>
      <w:ind w:left="1008" w:hanging="1008"/>
      <w:outlineLvl w:val="4"/>
    </w:pPr>
    <w:rPr>
      <w:rFonts w:eastAsia="Times New Roman" w:cs="Times New Roman"/>
      <w:b/>
      <w:bCs/>
      <w:i/>
      <w:iCs/>
      <w:sz w:val="24"/>
      <w:szCs w:val="24"/>
      <w:lang w:val="en-US" w:eastAsia="sl-SI"/>
    </w:rPr>
  </w:style>
  <w:style w:type="paragraph" w:styleId="Naslov6">
    <w:name w:val="heading 6"/>
    <w:basedOn w:val="Navaden"/>
    <w:next w:val="Navaden"/>
    <w:link w:val="Naslov6Znak"/>
    <w:uiPriority w:val="9"/>
    <w:qFormat/>
    <w:rsid w:val="00303732"/>
    <w:pPr>
      <w:keepNext/>
      <w:tabs>
        <w:tab w:val="num" w:pos="1152"/>
      </w:tabs>
      <w:ind w:left="1152" w:hanging="1152"/>
      <w:jc w:val="center"/>
      <w:outlineLvl w:val="5"/>
    </w:pPr>
    <w:rPr>
      <w:rFonts w:eastAsia="Times New Roman" w:cs="Times New Roman"/>
      <w:i/>
      <w:iCs/>
      <w:caps/>
      <w:sz w:val="24"/>
      <w:szCs w:val="24"/>
      <w:lang w:val="de-DE" w:eastAsia="sl-SI"/>
    </w:rPr>
  </w:style>
  <w:style w:type="paragraph" w:styleId="Naslov7">
    <w:name w:val="heading 7"/>
    <w:basedOn w:val="Navaden"/>
    <w:next w:val="Navaden"/>
    <w:link w:val="Naslov7Znak"/>
    <w:uiPriority w:val="9"/>
    <w:qFormat/>
    <w:rsid w:val="00303732"/>
    <w:pPr>
      <w:keepNext/>
      <w:tabs>
        <w:tab w:val="num" w:pos="1296"/>
      </w:tabs>
      <w:autoSpaceDE w:val="0"/>
      <w:autoSpaceDN w:val="0"/>
      <w:ind w:left="1296" w:hanging="1296"/>
      <w:outlineLvl w:val="6"/>
    </w:pPr>
    <w:rPr>
      <w:rFonts w:eastAsia="Times New Roman" w:cs="Times New Roman"/>
      <w:i/>
      <w:iCs/>
      <w:sz w:val="24"/>
      <w:szCs w:val="24"/>
      <w:u w:val="single"/>
      <w:lang w:eastAsia="sl-SI"/>
    </w:rPr>
  </w:style>
  <w:style w:type="paragraph" w:styleId="Naslov8">
    <w:name w:val="heading 8"/>
    <w:basedOn w:val="Navaden"/>
    <w:next w:val="Navaden"/>
    <w:link w:val="Naslov8Znak"/>
    <w:uiPriority w:val="9"/>
    <w:qFormat/>
    <w:rsid w:val="00303732"/>
    <w:pPr>
      <w:keepNext/>
      <w:tabs>
        <w:tab w:val="num" w:pos="1440"/>
      </w:tabs>
      <w:ind w:left="1440" w:hanging="1440"/>
      <w:outlineLvl w:val="7"/>
    </w:pPr>
    <w:rPr>
      <w:rFonts w:eastAsia="Times New Roman" w:cs="Times New Roman"/>
      <w:b/>
      <w:bCs/>
      <w:i/>
      <w:iCs/>
      <w:sz w:val="24"/>
      <w:szCs w:val="24"/>
      <w:lang w:eastAsia="sl-SI"/>
    </w:rPr>
  </w:style>
  <w:style w:type="paragraph" w:styleId="Naslov9">
    <w:name w:val="heading 9"/>
    <w:basedOn w:val="Navaden"/>
    <w:next w:val="Navaden"/>
    <w:link w:val="Naslov9Znak"/>
    <w:uiPriority w:val="9"/>
    <w:qFormat/>
    <w:rsid w:val="00303732"/>
    <w:pPr>
      <w:keepNext/>
      <w:shd w:val="clear" w:color="auto" w:fill="000080"/>
      <w:tabs>
        <w:tab w:val="num" w:pos="1584"/>
        <w:tab w:val="left" w:pos="6120"/>
      </w:tabs>
      <w:ind w:left="1584" w:right="2951" w:hanging="1584"/>
      <w:jc w:val="center"/>
      <w:outlineLvl w:val="8"/>
    </w:pPr>
    <w:rPr>
      <w:rFonts w:eastAsia="Times New Roman" w:cs="Arial"/>
      <w:i/>
      <w:color w:val="FFFFFF"/>
      <w:sz w:val="32"/>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25650"/>
    <w:pPr>
      <w:tabs>
        <w:tab w:val="center" w:pos="4536"/>
        <w:tab w:val="right" w:pos="9072"/>
      </w:tabs>
    </w:pPr>
  </w:style>
  <w:style w:type="character" w:customStyle="1" w:styleId="GlavaZnak">
    <w:name w:val="Glava Znak"/>
    <w:basedOn w:val="Privzetapisavaodstavka"/>
    <w:link w:val="Glava"/>
    <w:rsid w:val="00B25650"/>
  </w:style>
  <w:style w:type="paragraph" w:styleId="Noga">
    <w:name w:val="footer"/>
    <w:basedOn w:val="Navaden"/>
    <w:link w:val="NogaZnak"/>
    <w:uiPriority w:val="99"/>
    <w:unhideWhenUsed/>
    <w:rsid w:val="00B25650"/>
    <w:pPr>
      <w:tabs>
        <w:tab w:val="center" w:pos="4536"/>
        <w:tab w:val="right" w:pos="9072"/>
      </w:tabs>
    </w:pPr>
  </w:style>
  <w:style w:type="character" w:customStyle="1" w:styleId="NogaZnak">
    <w:name w:val="Noga Znak"/>
    <w:basedOn w:val="Privzetapisavaodstavka"/>
    <w:link w:val="Noga"/>
    <w:uiPriority w:val="99"/>
    <w:rsid w:val="00B25650"/>
  </w:style>
  <w:style w:type="table" w:styleId="Tabela-mrea">
    <w:name w:val="Table Grid"/>
    <w:basedOn w:val="Navadnatabela"/>
    <w:uiPriority w:val="39"/>
    <w:rsid w:val="00B256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unhideWhenUsed/>
    <w:rsid w:val="00736ABB"/>
    <w:rPr>
      <w:color w:val="0563C1" w:themeColor="hyperlink"/>
      <w:u w:val="single"/>
    </w:rPr>
  </w:style>
  <w:style w:type="character" w:styleId="Besediloograde">
    <w:name w:val="Placeholder Text"/>
    <w:basedOn w:val="Privzetapisavaodstavka"/>
    <w:uiPriority w:val="99"/>
    <w:semiHidden/>
    <w:rsid w:val="00D71289"/>
    <w:rPr>
      <w:color w:val="808080"/>
    </w:rPr>
  </w:style>
  <w:style w:type="character" w:customStyle="1" w:styleId="Naslov1Znak">
    <w:name w:val="Naslov 1 Znak"/>
    <w:basedOn w:val="Privzetapisavaodstavka"/>
    <w:link w:val="Naslov1"/>
    <w:uiPriority w:val="9"/>
    <w:qFormat/>
    <w:rsid w:val="00303732"/>
    <w:rPr>
      <w:rFonts w:asciiTheme="majorHAnsi" w:eastAsiaTheme="majorEastAsia" w:hAnsiTheme="majorHAnsi" w:cstheme="majorBidi"/>
      <w:color w:val="2E74B5" w:themeColor="accent1" w:themeShade="BF"/>
      <w:sz w:val="32"/>
      <w:szCs w:val="32"/>
    </w:rPr>
  </w:style>
  <w:style w:type="character" w:customStyle="1" w:styleId="Naslov2Znak">
    <w:name w:val="Naslov 2 Znak"/>
    <w:basedOn w:val="Privzetapisavaodstavka"/>
    <w:link w:val="Naslov2"/>
    <w:uiPriority w:val="9"/>
    <w:rsid w:val="00303732"/>
    <w:rPr>
      <w:rFonts w:eastAsia="Times New Roman" w:cs="Times New Roman"/>
      <w:b/>
      <w:iCs/>
      <w:sz w:val="24"/>
      <w:szCs w:val="24"/>
      <w:lang w:eastAsia="sl-SI"/>
    </w:rPr>
  </w:style>
  <w:style w:type="character" w:customStyle="1" w:styleId="Naslov3Znak">
    <w:name w:val="Naslov 3 Znak"/>
    <w:basedOn w:val="Privzetapisavaodstavka"/>
    <w:link w:val="Naslov3"/>
    <w:uiPriority w:val="9"/>
    <w:rsid w:val="00303732"/>
    <w:rPr>
      <w:rFonts w:eastAsia="Times New Roman" w:cs="Times New Roman"/>
      <w:b/>
      <w:bCs/>
      <w:sz w:val="24"/>
      <w:szCs w:val="24"/>
      <w:lang w:eastAsia="sl-SI"/>
    </w:rPr>
  </w:style>
  <w:style w:type="character" w:customStyle="1" w:styleId="Naslov4Znak">
    <w:name w:val="Naslov 4 Znak"/>
    <w:basedOn w:val="Privzetapisavaodstavka"/>
    <w:link w:val="Naslov4"/>
    <w:uiPriority w:val="9"/>
    <w:rsid w:val="00303732"/>
    <w:rPr>
      <w:rFonts w:eastAsia="Times New Roman" w:cs="Times New Roman"/>
      <w:b/>
      <w:bCs/>
      <w:i/>
      <w:iCs/>
      <w:sz w:val="24"/>
      <w:szCs w:val="24"/>
      <w:lang w:val="en-US" w:eastAsia="sl-SI"/>
    </w:rPr>
  </w:style>
  <w:style w:type="character" w:customStyle="1" w:styleId="Naslov5Znak">
    <w:name w:val="Naslov 5 Znak"/>
    <w:basedOn w:val="Privzetapisavaodstavka"/>
    <w:link w:val="Naslov5"/>
    <w:uiPriority w:val="9"/>
    <w:rsid w:val="00303732"/>
    <w:rPr>
      <w:rFonts w:eastAsia="Times New Roman" w:cs="Times New Roman"/>
      <w:b/>
      <w:bCs/>
      <w:i/>
      <w:iCs/>
      <w:sz w:val="24"/>
      <w:szCs w:val="24"/>
      <w:lang w:val="en-US" w:eastAsia="sl-SI"/>
    </w:rPr>
  </w:style>
  <w:style w:type="character" w:customStyle="1" w:styleId="Naslov6Znak">
    <w:name w:val="Naslov 6 Znak"/>
    <w:basedOn w:val="Privzetapisavaodstavka"/>
    <w:link w:val="Naslov6"/>
    <w:uiPriority w:val="9"/>
    <w:rsid w:val="00303732"/>
    <w:rPr>
      <w:rFonts w:eastAsia="Times New Roman" w:cs="Times New Roman"/>
      <w:i/>
      <w:iCs/>
      <w:caps/>
      <w:sz w:val="24"/>
      <w:szCs w:val="24"/>
      <w:lang w:val="de-DE" w:eastAsia="sl-SI"/>
    </w:rPr>
  </w:style>
  <w:style w:type="character" w:customStyle="1" w:styleId="Naslov7Znak">
    <w:name w:val="Naslov 7 Znak"/>
    <w:basedOn w:val="Privzetapisavaodstavka"/>
    <w:link w:val="Naslov7"/>
    <w:uiPriority w:val="9"/>
    <w:rsid w:val="00303732"/>
    <w:rPr>
      <w:rFonts w:eastAsia="Times New Roman" w:cs="Times New Roman"/>
      <w:i/>
      <w:iCs/>
      <w:sz w:val="24"/>
      <w:szCs w:val="24"/>
      <w:u w:val="single"/>
      <w:lang w:eastAsia="sl-SI"/>
    </w:rPr>
  </w:style>
  <w:style w:type="character" w:customStyle="1" w:styleId="Naslov8Znak">
    <w:name w:val="Naslov 8 Znak"/>
    <w:basedOn w:val="Privzetapisavaodstavka"/>
    <w:link w:val="Naslov8"/>
    <w:uiPriority w:val="9"/>
    <w:rsid w:val="00303732"/>
    <w:rPr>
      <w:rFonts w:eastAsia="Times New Roman" w:cs="Times New Roman"/>
      <w:b/>
      <w:bCs/>
      <w:i/>
      <w:iCs/>
      <w:sz w:val="24"/>
      <w:szCs w:val="24"/>
      <w:lang w:eastAsia="sl-SI"/>
    </w:rPr>
  </w:style>
  <w:style w:type="character" w:customStyle="1" w:styleId="Naslov9Znak">
    <w:name w:val="Naslov 9 Znak"/>
    <w:basedOn w:val="Privzetapisavaodstavka"/>
    <w:link w:val="Naslov9"/>
    <w:uiPriority w:val="9"/>
    <w:rsid w:val="00303732"/>
    <w:rPr>
      <w:rFonts w:eastAsia="Times New Roman" w:cs="Arial"/>
      <w:i/>
      <w:color w:val="FFFFFF"/>
      <w:sz w:val="32"/>
      <w:szCs w:val="24"/>
      <w:shd w:val="clear" w:color="auto" w:fill="000080"/>
      <w:lang w:eastAsia="sl-SI"/>
    </w:rPr>
  </w:style>
  <w:style w:type="paragraph" w:styleId="Besedilooblaka">
    <w:name w:val="Balloon Text"/>
    <w:basedOn w:val="Navaden"/>
    <w:link w:val="BesedilooblakaZnak"/>
    <w:uiPriority w:val="99"/>
    <w:semiHidden/>
    <w:unhideWhenUsed/>
    <w:rsid w:val="00303732"/>
    <w:pPr>
      <w:jc w:val="left"/>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03732"/>
    <w:rPr>
      <w:rFonts w:ascii="Segoe UI" w:hAnsi="Segoe UI" w:cs="Segoe UI"/>
      <w:sz w:val="18"/>
      <w:szCs w:val="18"/>
    </w:rPr>
  </w:style>
  <w:style w:type="paragraph" w:styleId="Navadensplet">
    <w:name w:val="Normal (Web)"/>
    <w:basedOn w:val="Navaden"/>
    <w:rsid w:val="00303732"/>
    <w:pPr>
      <w:spacing w:after="200" w:line="276" w:lineRule="auto"/>
      <w:jc w:val="left"/>
    </w:pPr>
    <w:rPr>
      <w:rFonts w:ascii="Times New Roman" w:eastAsia="Calibri" w:hAnsi="Times New Roman" w:cs="Times New Roman"/>
      <w:sz w:val="24"/>
      <w:szCs w:val="24"/>
    </w:rPr>
  </w:style>
  <w:style w:type="paragraph" w:styleId="Odstavekseznama">
    <w:name w:val="List Paragraph"/>
    <w:basedOn w:val="Navaden"/>
    <w:uiPriority w:val="34"/>
    <w:qFormat/>
    <w:rsid w:val="00303732"/>
    <w:pPr>
      <w:spacing w:after="160" w:line="259" w:lineRule="auto"/>
      <w:ind w:left="720"/>
      <w:contextualSpacing/>
      <w:jc w:val="left"/>
    </w:pPr>
    <w:rPr>
      <w:rFonts w:asciiTheme="minorHAnsi" w:hAnsiTheme="minorHAnsi"/>
    </w:rPr>
  </w:style>
  <w:style w:type="paragraph" w:customStyle="1" w:styleId="miha">
    <w:name w:val="miha"/>
    <w:basedOn w:val="Naslov1"/>
    <w:link w:val="mihaZnak"/>
    <w:autoRedefine/>
    <w:qFormat/>
    <w:rsid w:val="00303732"/>
    <w:pPr>
      <w:spacing w:line="276" w:lineRule="auto"/>
    </w:pPr>
    <w:rPr>
      <w:rFonts w:ascii="Times New Roman" w:hAnsi="Times New Roman"/>
      <w:color w:val="5B9BD5" w:themeColor="accent1"/>
      <w:sz w:val="24"/>
    </w:rPr>
  </w:style>
  <w:style w:type="character" w:customStyle="1" w:styleId="mihaZnak">
    <w:name w:val="miha Znak"/>
    <w:basedOn w:val="Privzetapisavaodstavka"/>
    <w:link w:val="miha"/>
    <w:rsid w:val="00303732"/>
    <w:rPr>
      <w:rFonts w:ascii="Times New Roman" w:eastAsiaTheme="majorEastAsia" w:hAnsi="Times New Roman" w:cstheme="majorBidi"/>
      <w:color w:val="5B9BD5" w:themeColor="accent1"/>
      <w:sz w:val="24"/>
      <w:szCs w:val="32"/>
    </w:rPr>
  </w:style>
  <w:style w:type="numbering" w:customStyle="1" w:styleId="WWNum2">
    <w:name w:val="WWNum2"/>
    <w:basedOn w:val="Brezseznama"/>
    <w:rsid w:val="00303732"/>
    <w:pPr>
      <w:numPr>
        <w:numId w:val="2"/>
      </w:numPr>
    </w:pPr>
  </w:style>
  <w:style w:type="numbering" w:customStyle="1" w:styleId="WWNum3">
    <w:name w:val="WWNum3"/>
    <w:basedOn w:val="Brezseznama"/>
    <w:rsid w:val="00303732"/>
    <w:pPr>
      <w:numPr>
        <w:numId w:val="3"/>
      </w:numPr>
    </w:pPr>
  </w:style>
  <w:style w:type="numbering" w:customStyle="1" w:styleId="WWNum37">
    <w:name w:val="WWNum37"/>
    <w:basedOn w:val="Brezseznama"/>
    <w:rsid w:val="00303732"/>
    <w:pPr>
      <w:numPr>
        <w:numId w:val="4"/>
      </w:numPr>
    </w:pPr>
  </w:style>
  <w:style w:type="numbering" w:customStyle="1" w:styleId="WWNum38">
    <w:name w:val="WWNum38"/>
    <w:basedOn w:val="Brezseznama"/>
    <w:rsid w:val="00303732"/>
    <w:pPr>
      <w:numPr>
        <w:numId w:val="5"/>
      </w:numPr>
    </w:pPr>
  </w:style>
  <w:style w:type="numbering" w:customStyle="1" w:styleId="WWNum39">
    <w:name w:val="WWNum39"/>
    <w:basedOn w:val="Brezseznama"/>
    <w:rsid w:val="00303732"/>
    <w:pPr>
      <w:numPr>
        <w:numId w:val="6"/>
      </w:numPr>
    </w:pPr>
  </w:style>
  <w:style w:type="numbering" w:customStyle="1" w:styleId="WWNum8">
    <w:name w:val="WWNum8"/>
    <w:basedOn w:val="Brezseznama"/>
    <w:rsid w:val="00303732"/>
    <w:pPr>
      <w:numPr>
        <w:numId w:val="10"/>
      </w:numPr>
    </w:pPr>
  </w:style>
  <w:style w:type="numbering" w:customStyle="1" w:styleId="WWNum13">
    <w:name w:val="WWNum13"/>
    <w:basedOn w:val="Brezseznama"/>
    <w:rsid w:val="00303732"/>
    <w:pPr>
      <w:numPr>
        <w:numId w:val="11"/>
      </w:numPr>
    </w:pPr>
  </w:style>
  <w:style w:type="numbering" w:customStyle="1" w:styleId="WWNum17">
    <w:name w:val="WWNum17"/>
    <w:basedOn w:val="Brezseznama"/>
    <w:rsid w:val="00303732"/>
    <w:pPr>
      <w:numPr>
        <w:numId w:val="12"/>
      </w:numPr>
    </w:pPr>
  </w:style>
  <w:style w:type="numbering" w:customStyle="1" w:styleId="WWNum19">
    <w:name w:val="WWNum19"/>
    <w:basedOn w:val="Brezseznama"/>
    <w:rsid w:val="00303732"/>
    <w:pPr>
      <w:numPr>
        <w:numId w:val="13"/>
      </w:numPr>
    </w:pPr>
  </w:style>
  <w:style w:type="numbering" w:customStyle="1" w:styleId="WWNum21">
    <w:name w:val="WWNum21"/>
    <w:basedOn w:val="Brezseznama"/>
    <w:rsid w:val="00303732"/>
    <w:pPr>
      <w:numPr>
        <w:numId w:val="14"/>
      </w:numPr>
    </w:pPr>
  </w:style>
  <w:style w:type="numbering" w:customStyle="1" w:styleId="WWNum23">
    <w:name w:val="WWNum23"/>
    <w:basedOn w:val="Brezseznama"/>
    <w:rsid w:val="00303732"/>
    <w:pPr>
      <w:numPr>
        <w:numId w:val="15"/>
      </w:numPr>
    </w:pPr>
  </w:style>
  <w:style w:type="numbering" w:customStyle="1" w:styleId="WWNum25">
    <w:name w:val="WWNum25"/>
    <w:basedOn w:val="Brezseznama"/>
    <w:rsid w:val="00303732"/>
    <w:pPr>
      <w:numPr>
        <w:numId w:val="16"/>
      </w:numPr>
    </w:pPr>
  </w:style>
  <w:style w:type="numbering" w:customStyle="1" w:styleId="WWNum26">
    <w:name w:val="WWNum26"/>
    <w:basedOn w:val="Brezseznama"/>
    <w:rsid w:val="00303732"/>
    <w:pPr>
      <w:numPr>
        <w:numId w:val="17"/>
      </w:numPr>
    </w:pPr>
  </w:style>
  <w:style w:type="paragraph" w:customStyle="1" w:styleId="Standard">
    <w:name w:val="Standard"/>
    <w:qFormat/>
    <w:rsid w:val="00303732"/>
    <w:pPr>
      <w:widowControl w:val="0"/>
      <w:suppressAutoHyphens/>
      <w:overflowPunct w:val="0"/>
      <w:autoSpaceDE w:val="0"/>
      <w:autoSpaceDN w:val="0"/>
      <w:jc w:val="left"/>
      <w:textAlignment w:val="baseline"/>
    </w:pPr>
    <w:rPr>
      <w:rFonts w:ascii="Times" w:eastAsia="Times New Roman" w:hAnsi="Times" w:cs="Times New Roman"/>
      <w:kern w:val="3"/>
      <w:sz w:val="24"/>
      <w:lang w:eastAsia="sl-SI"/>
    </w:rPr>
  </w:style>
  <w:style w:type="paragraph" w:customStyle="1" w:styleId="m-4655621083596378216msolistparagraph">
    <w:name w:val="m_-4655621083596378216msolistparagraph"/>
    <w:basedOn w:val="Navaden"/>
    <w:rsid w:val="00303732"/>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Sprotnaopomba-besedilo">
    <w:name w:val="footnote text"/>
    <w:basedOn w:val="Standard"/>
    <w:link w:val="Sprotnaopomba-besediloZnak"/>
    <w:uiPriority w:val="99"/>
    <w:rsid w:val="00303732"/>
    <w:pPr>
      <w:widowControl/>
      <w:overflowPunct/>
      <w:autoSpaceDE/>
      <w:jc w:val="both"/>
    </w:pPr>
    <w:rPr>
      <w:rFonts w:ascii="Arial" w:eastAsia="Calibri" w:hAnsi="Arial"/>
      <w:i/>
      <w:sz w:val="18"/>
      <w:szCs w:val="20"/>
      <w:lang w:eastAsia="en-US" w:bidi="hi-IN"/>
    </w:rPr>
  </w:style>
  <w:style w:type="character" w:customStyle="1" w:styleId="Sprotnaopomba-besediloZnak">
    <w:name w:val="Sprotna opomba - besedilo Znak"/>
    <w:basedOn w:val="Privzetapisavaodstavka"/>
    <w:link w:val="Sprotnaopomba-besedilo"/>
    <w:uiPriority w:val="99"/>
    <w:rsid w:val="00303732"/>
    <w:rPr>
      <w:rFonts w:eastAsia="Calibri" w:cs="Times New Roman"/>
      <w:i/>
      <w:kern w:val="3"/>
      <w:sz w:val="18"/>
      <w:szCs w:val="20"/>
      <w:lang w:bidi="hi-IN"/>
    </w:rPr>
  </w:style>
  <w:style w:type="character" w:styleId="Sprotnaopomba-sklic">
    <w:name w:val="footnote reference"/>
    <w:uiPriority w:val="99"/>
    <w:rsid w:val="00303732"/>
    <w:rPr>
      <w:rFonts w:ascii="Arial" w:hAnsi="Arial" w:cs="Arial"/>
      <w:i/>
      <w:iCs w:val="0"/>
      <w:position w:val="0"/>
      <w:sz w:val="18"/>
      <w:vertAlign w:val="superscript"/>
    </w:rPr>
  </w:style>
  <w:style w:type="character" w:customStyle="1" w:styleId="Nerazreenaomemba1">
    <w:name w:val="Nerazrešena omemba1"/>
    <w:basedOn w:val="Privzetapisavaodstavka"/>
    <w:uiPriority w:val="99"/>
    <w:semiHidden/>
    <w:unhideWhenUsed/>
    <w:rsid w:val="00303732"/>
    <w:rPr>
      <w:color w:val="808080"/>
      <w:shd w:val="clear" w:color="auto" w:fill="E6E6E6"/>
    </w:rPr>
  </w:style>
  <w:style w:type="paragraph" w:customStyle="1" w:styleId="Default">
    <w:name w:val="Default"/>
    <w:rsid w:val="00303732"/>
    <w:pPr>
      <w:autoSpaceDE w:val="0"/>
      <w:autoSpaceDN w:val="0"/>
      <w:adjustRightInd w:val="0"/>
      <w:jc w:val="left"/>
    </w:pPr>
    <w:rPr>
      <w:rFonts w:ascii="Calibri" w:hAnsi="Calibri" w:cs="Calibri"/>
      <w:color w:val="000000"/>
      <w:sz w:val="24"/>
      <w:szCs w:val="24"/>
    </w:rPr>
  </w:style>
  <w:style w:type="numbering" w:customStyle="1" w:styleId="WWNum7">
    <w:name w:val="WWNum7"/>
    <w:basedOn w:val="Brezseznama"/>
    <w:rsid w:val="00303732"/>
    <w:pPr>
      <w:numPr>
        <w:numId w:val="21"/>
      </w:numPr>
    </w:pPr>
  </w:style>
  <w:style w:type="character" w:styleId="Krepko">
    <w:name w:val="Strong"/>
    <w:qFormat/>
    <w:rsid w:val="00303732"/>
    <w:rPr>
      <w:b/>
    </w:rPr>
  </w:style>
  <w:style w:type="character" w:styleId="Komentar-sklic">
    <w:name w:val="annotation reference"/>
    <w:basedOn w:val="Privzetapisavaodstavka"/>
    <w:uiPriority w:val="99"/>
    <w:semiHidden/>
    <w:unhideWhenUsed/>
    <w:rsid w:val="00303732"/>
    <w:rPr>
      <w:sz w:val="16"/>
      <w:szCs w:val="16"/>
    </w:rPr>
  </w:style>
  <w:style w:type="paragraph" w:styleId="Komentar-besedilo">
    <w:name w:val="annotation text"/>
    <w:basedOn w:val="Navaden"/>
    <w:link w:val="Komentar-besediloZnak"/>
    <w:uiPriority w:val="99"/>
    <w:semiHidden/>
    <w:unhideWhenUsed/>
    <w:rsid w:val="00303732"/>
    <w:pPr>
      <w:jc w:val="left"/>
    </w:pPr>
    <w:rPr>
      <w:rFonts w:ascii="Times New Roman" w:eastAsia="Times New Roman" w:hAnsi="Times New Roman" w:cs="Times New Roman"/>
      <w:sz w:val="20"/>
      <w:szCs w:val="20"/>
      <w:lang w:eastAsia="sl-SI"/>
    </w:rPr>
  </w:style>
  <w:style w:type="character" w:customStyle="1" w:styleId="Komentar-besediloZnak">
    <w:name w:val="Komentar - besedilo Znak"/>
    <w:basedOn w:val="Privzetapisavaodstavka"/>
    <w:link w:val="Komentar-besedilo"/>
    <w:uiPriority w:val="99"/>
    <w:semiHidden/>
    <w:rsid w:val="00303732"/>
    <w:rPr>
      <w:rFonts w:ascii="Times New Roman" w:eastAsia="Times New Roman" w:hAnsi="Times New Roman" w:cs="Times New Roman"/>
      <w:sz w:val="20"/>
      <w:szCs w:val="20"/>
      <w:lang w:eastAsia="sl-SI"/>
    </w:rPr>
  </w:style>
  <w:style w:type="paragraph" w:styleId="Zadevakomentarja">
    <w:name w:val="annotation subject"/>
    <w:basedOn w:val="Komentar-besedilo"/>
    <w:next w:val="Komentar-besedilo"/>
    <w:link w:val="ZadevakomentarjaZnak"/>
    <w:uiPriority w:val="99"/>
    <w:semiHidden/>
    <w:unhideWhenUsed/>
    <w:rsid w:val="00303732"/>
    <w:rPr>
      <w:b/>
      <w:bCs/>
    </w:rPr>
  </w:style>
  <w:style w:type="character" w:customStyle="1" w:styleId="ZadevakomentarjaZnak">
    <w:name w:val="Zadeva komentarja Znak"/>
    <w:basedOn w:val="Komentar-besediloZnak"/>
    <w:link w:val="Zadevakomentarja"/>
    <w:uiPriority w:val="99"/>
    <w:semiHidden/>
    <w:rsid w:val="00303732"/>
    <w:rPr>
      <w:rFonts w:ascii="Times New Roman" w:eastAsia="Times New Roman" w:hAnsi="Times New Roman" w:cs="Times New Roman"/>
      <w:b/>
      <w:bCs/>
      <w:sz w:val="20"/>
      <w:szCs w:val="20"/>
      <w:lang w:eastAsia="sl-SI"/>
    </w:rPr>
  </w:style>
  <w:style w:type="numbering" w:customStyle="1" w:styleId="WWNum22">
    <w:name w:val="WWNum22"/>
    <w:basedOn w:val="Brezseznama"/>
    <w:rsid w:val="00303732"/>
    <w:pPr>
      <w:numPr>
        <w:numId w:val="31"/>
      </w:numPr>
    </w:pPr>
  </w:style>
  <w:style w:type="paragraph" w:styleId="Brezrazmikov">
    <w:name w:val="No Spacing"/>
    <w:uiPriority w:val="1"/>
    <w:qFormat/>
    <w:rsid w:val="004852C7"/>
    <w:pPr>
      <w:jc w:val="left"/>
    </w:pPr>
    <w:rPr>
      <w:rFonts w:asciiTheme="minorHAnsi" w:eastAsiaTheme="minorEastAsia" w:hAnsiTheme="minorHAnsi"/>
    </w:rPr>
  </w:style>
</w:styles>
</file>

<file path=word/webSettings.xml><?xml version="1.0" encoding="utf-8"?>
<w:webSettings xmlns:r="http://schemas.openxmlformats.org/officeDocument/2006/relationships" xmlns:w="http://schemas.openxmlformats.org/wordprocessingml/2006/main">
  <w:divs>
    <w:div w:id="228735610">
      <w:bodyDiv w:val="1"/>
      <w:marLeft w:val="0"/>
      <w:marRight w:val="0"/>
      <w:marTop w:val="0"/>
      <w:marBottom w:val="0"/>
      <w:divBdr>
        <w:top w:val="none" w:sz="0" w:space="0" w:color="auto"/>
        <w:left w:val="none" w:sz="0" w:space="0" w:color="auto"/>
        <w:bottom w:val="none" w:sz="0" w:space="0" w:color="auto"/>
        <w:right w:val="none" w:sz="0" w:space="0" w:color="auto"/>
      </w:divBdr>
    </w:div>
    <w:div w:id="1449277141">
      <w:bodyDiv w:val="1"/>
      <w:marLeft w:val="0"/>
      <w:marRight w:val="0"/>
      <w:marTop w:val="0"/>
      <w:marBottom w:val="0"/>
      <w:divBdr>
        <w:top w:val="none" w:sz="0" w:space="0" w:color="auto"/>
        <w:left w:val="none" w:sz="0" w:space="0" w:color="auto"/>
        <w:bottom w:val="none" w:sz="0" w:space="0" w:color="auto"/>
        <w:right w:val="none" w:sz="0" w:space="0" w:color="auto"/>
      </w:divBdr>
      <w:divsChild>
        <w:div w:id="1337686775">
          <w:marLeft w:val="0"/>
          <w:marRight w:val="0"/>
          <w:marTop w:val="0"/>
          <w:marBottom w:val="0"/>
          <w:divBdr>
            <w:top w:val="none" w:sz="0" w:space="0" w:color="auto"/>
            <w:left w:val="none" w:sz="0" w:space="0" w:color="auto"/>
            <w:bottom w:val="none" w:sz="0" w:space="0" w:color="auto"/>
            <w:right w:val="none" w:sz="0" w:space="0" w:color="auto"/>
          </w:divBdr>
        </w:div>
        <w:div w:id="255677729">
          <w:marLeft w:val="0"/>
          <w:marRight w:val="0"/>
          <w:marTop w:val="0"/>
          <w:marBottom w:val="0"/>
          <w:divBdr>
            <w:top w:val="none" w:sz="0" w:space="0" w:color="auto"/>
            <w:left w:val="none" w:sz="0" w:space="0" w:color="auto"/>
            <w:bottom w:val="none" w:sz="0" w:space="0" w:color="auto"/>
            <w:right w:val="none" w:sz="0" w:space="0" w:color="auto"/>
          </w:divBdr>
        </w:div>
        <w:div w:id="1818255586">
          <w:marLeft w:val="0"/>
          <w:marRight w:val="0"/>
          <w:marTop w:val="0"/>
          <w:marBottom w:val="0"/>
          <w:divBdr>
            <w:top w:val="none" w:sz="0" w:space="0" w:color="auto"/>
            <w:left w:val="none" w:sz="0" w:space="0" w:color="auto"/>
            <w:bottom w:val="none" w:sz="0" w:space="0" w:color="auto"/>
            <w:right w:val="none" w:sz="0" w:space="0" w:color="auto"/>
          </w:divBdr>
        </w:div>
        <w:div w:id="1340698485">
          <w:marLeft w:val="0"/>
          <w:marRight w:val="0"/>
          <w:marTop w:val="0"/>
          <w:marBottom w:val="0"/>
          <w:divBdr>
            <w:top w:val="none" w:sz="0" w:space="0" w:color="auto"/>
            <w:left w:val="none" w:sz="0" w:space="0" w:color="auto"/>
            <w:bottom w:val="none" w:sz="0" w:space="0" w:color="auto"/>
            <w:right w:val="none" w:sz="0" w:space="0" w:color="auto"/>
          </w:divBdr>
        </w:div>
        <w:div w:id="2055886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20%20najkasneje%20do"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lb.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hyperlink" Target="mailto:pgd.dobrna@gmail.com" TargetMode="External"/><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hyperlink" Target="http://pgd-dobrn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2023-02-04T00:00:00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40</Pages>
  <Words>12480</Words>
  <Characters>71138</Characters>
  <Application>Microsoft Office Word</Application>
  <DocSecurity>0</DocSecurity>
  <Lines>592</Lines>
  <Paragraphs>166</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83452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Stanislav Pečnik</dc:creator>
  <cp:lastModifiedBy>Saša Mevec Pušnik</cp:lastModifiedBy>
  <cp:revision>5</cp:revision>
  <dcterms:created xsi:type="dcterms:W3CDTF">2023-09-20T07:29:00Z</dcterms:created>
  <dcterms:modified xsi:type="dcterms:W3CDTF">2023-09-21T11:20:00Z</dcterms:modified>
</cp:coreProperties>
</file>